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5B95" w:rsidRDefault="005A5B9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gridCol w:w="185"/>
      </w:tblGrid>
      <w:tr w:rsidR="005A5B95" w14:paraId="5621ABB2" w14:textId="77777777">
        <w:trPr>
          <w:jc w:val="center"/>
        </w:trPr>
        <w:tc>
          <w:tcPr>
            <w:tcW w:w="10975" w:type="dxa"/>
            <w:gridSpan w:val="2"/>
          </w:tcPr>
          <w:p w14:paraId="00000002" w14:textId="641DD959" w:rsidR="005A5B95" w:rsidRDefault="006E359C">
            <w:pPr>
              <w:pBdr>
                <w:top w:val="nil"/>
                <w:left w:val="nil"/>
                <w:bottom w:val="single" w:sz="18" w:space="1" w:color="000000"/>
                <w:right w:val="nil"/>
                <w:between w:val="single" w:sz="4" w:space="1" w:color="000000"/>
              </w:pBdr>
              <w:rPr>
                <w:rFonts w:ascii="Arial Narrow" w:eastAsia="Arial Narrow" w:hAnsi="Arial Narrow" w:cs="Arial Narrow"/>
                <w:color w:val="030303"/>
                <w:sz w:val="20"/>
                <w:szCs w:val="20"/>
              </w:rPr>
            </w:pPr>
            <w:bookmarkStart w:id="0" w:name="_heading=h.gjdgxs" w:colFirst="0" w:colLast="0"/>
            <w:bookmarkEnd w:id="0"/>
            <w:r w:rsidRPr="006E359C">
              <w:rPr>
                <w:rFonts w:ascii="Arial Narrow" w:eastAsia="Arial Narrow" w:hAnsi="Arial Narrow" w:cs="Arial Narrow"/>
                <w:color w:val="030303"/>
                <w:sz w:val="20"/>
                <w:szCs w:val="20"/>
              </w:rPr>
              <w:t>Virginia Tech</w:t>
            </w:r>
            <w:r>
              <w:rPr>
                <w:rFonts w:ascii="Arial Narrow" w:eastAsia="Arial Narrow" w:hAnsi="Arial Narrow" w:cs="Arial Narrow"/>
                <w:color w:val="030303"/>
                <w:sz w:val="20"/>
                <w:szCs w:val="20"/>
              </w:rPr>
              <w:t xml:space="preserve"> </w:t>
            </w:r>
            <w:r w:rsidR="00CF142D">
              <w:rPr>
                <w:rFonts w:ascii="Arial Narrow" w:eastAsia="Arial Narrow" w:hAnsi="Arial Narrow" w:cs="Arial Narrow"/>
                <w:color w:val="030303"/>
                <w:sz w:val="20"/>
                <w:szCs w:val="20"/>
              </w:rPr>
              <w:t xml:space="preserve">IRB number:       </w:t>
            </w:r>
            <w:r w:rsidR="00CF142D">
              <w:rPr>
                <w:rFonts w:ascii="Arial Narrow" w:eastAsia="Arial Narrow" w:hAnsi="Arial Narrow" w:cs="Arial Narrow"/>
                <w:b/>
                <w:color w:val="030303"/>
                <w:sz w:val="20"/>
                <w:szCs w:val="20"/>
              </w:rPr>
              <w:t>     </w:t>
            </w:r>
            <w:r w:rsidR="00CF142D">
              <w:rPr>
                <w:rFonts w:ascii="Arial Narrow" w:eastAsia="Arial Narrow" w:hAnsi="Arial Narrow" w:cs="Arial Narrow"/>
                <w:color w:val="030303"/>
                <w:sz w:val="20"/>
                <w:szCs w:val="20"/>
              </w:rPr>
              <w:t xml:space="preserve">                                                                                                         </w:t>
            </w:r>
            <w:r w:rsidR="00CA1B72">
              <w:rPr>
                <w:rFonts w:ascii="Arial Narrow" w:eastAsia="Arial Narrow" w:hAnsi="Arial Narrow" w:cs="Arial Narrow"/>
                <w:color w:val="030303"/>
                <w:sz w:val="20"/>
                <w:szCs w:val="20"/>
              </w:rPr>
              <w:t xml:space="preserve">Virginia Tech </w:t>
            </w:r>
            <w:r w:rsidR="00CF142D">
              <w:rPr>
                <w:rFonts w:ascii="Arial Narrow" w:eastAsia="Arial Narrow" w:hAnsi="Arial Narrow" w:cs="Arial Narrow"/>
                <w:color w:val="030303"/>
                <w:sz w:val="20"/>
                <w:szCs w:val="20"/>
              </w:rPr>
              <w:t xml:space="preserve">PI Name:       </w:t>
            </w:r>
            <w:r w:rsidR="00CF142D">
              <w:rPr>
                <w:rFonts w:ascii="Arial Narrow" w:eastAsia="Arial Narrow" w:hAnsi="Arial Narrow" w:cs="Arial Narrow"/>
                <w:b/>
                <w:color w:val="030303"/>
                <w:sz w:val="20"/>
                <w:szCs w:val="20"/>
              </w:rPr>
              <w:t>     </w:t>
            </w:r>
          </w:p>
          <w:p w14:paraId="00000003" w14:textId="6D7E4007" w:rsidR="005A5B95" w:rsidRDefault="002F5BA2" w:rsidP="006E359C">
            <w:pPr>
              <w:pBdr>
                <w:top w:val="nil"/>
                <w:left w:val="nil"/>
                <w:bottom w:val="single" w:sz="18" w:space="1" w:color="000000"/>
                <w:right w:val="nil"/>
                <w:between w:val="single" w:sz="4" w:space="1" w:color="000000"/>
              </w:pBdr>
              <w:rPr>
                <w:rFonts w:ascii="Arial Narrow" w:eastAsia="Arial Narrow" w:hAnsi="Arial Narrow" w:cs="Arial Narrow"/>
                <w:color w:val="030303"/>
                <w:sz w:val="20"/>
                <w:szCs w:val="20"/>
              </w:rPr>
            </w:pPr>
            <w:sdt>
              <w:sdtPr>
                <w:tag w:val="goog_rdk_0"/>
                <w:id w:val="1589124008"/>
                <w:showingPlcHdr/>
              </w:sdtPr>
              <w:sdtEndPr/>
              <w:sdtContent>
                <w:r w:rsidR="001C2FE3">
                  <w:t xml:space="preserve">     </w:t>
                </w:r>
              </w:sdtContent>
            </w:sdt>
            <w:r w:rsidR="00CF142D">
              <w:rPr>
                <w:rFonts w:ascii="Arial Narrow" w:eastAsia="Arial Narrow" w:hAnsi="Arial Narrow" w:cs="Arial Narrow"/>
                <w:color w:val="030303"/>
                <w:sz w:val="20"/>
                <w:szCs w:val="20"/>
              </w:rPr>
              <w:t xml:space="preserve">The purpose of this worksheet is to provide the </w:t>
            </w:r>
            <w:r w:rsidR="001C2FE3" w:rsidRPr="001C2FE3">
              <w:rPr>
                <w:rFonts w:ascii="Arial Narrow" w:eastAsia="Arial Narrow" w:hAnsi="Arial Narrow" w:cs="Arial Narrow"/>
                <w:color w:val="030303"/>
                <w:sz w:val="20"/>
                <w:szCs w:val="20"/>
              </w:rPr>
              <w:t>Virginia Tech</w:t>
            </w:r>
            <w:r w:rsidR="001C2FE3">
              <w:rPr>
                <w:rFonts w:ascii="Arial Narrow" w:eastAsia="Arial Narrow" w:hAnsi="Arial Narrow" w:cs="Arial Narrow"/>
                <w:color w:val="030303"/>
                <w:sz w:val="20"/>
                <w:szCs w:val="20"/>
              </w:rPr>
              <w:t xml:space="preserve"> HRPP</w:t>
            </w:r>
            <w:r w:rsidR="00CF142D">
              <w:rPr>
                <w:rFonts w:ascii="Arial Narrow" w:eastAsia="Arial Narrow" w:hAnsi="Arial Narrow" w:cs="Arial Narrow"/>
                <w:color w:val="030303"/>
                <w:sz w:val="20"/>
                <w:szCs w:val="20"/>
              </w:rPr>
              <w:t xml:space="preserve"> Office staff with local context information for external sites that rely on the </w:t>
            </w:r>
            <w:r w:rsidR="001C2FE3">
              <w:rPr>
                <w:rFonts w:ascii="Arial Narrow" w:eastAsia="Arial Narrow" w:hAnsi="Arial Narrow" w:cs="Arial Narrow"/>
                <w:color w:val="030303"/>
                <w:sz w:val="20"/>
                <w:szCs w:val="20"/>
              </w:rPr>
              <w:t xml:space="preserve">Virginia Tech </w:t>
            </w:r>
            <w:r w:rsidR="00CF142D">
              <w:rPr>
                <w:rFonts w:ascii="Arial Narrow" w:eastAsia="Arial Narrow" w:hAnsi="Arial Narrow" w:cs="Arial Narrow"/>
                <w:color w:val="030303"/>
                <w:sz w:val="20"/>
                <w:szCs w:val="20"/>
              </w:rPr>
              <w:t xml:space="preserve">IRB to serve as the IRB of Record. </w:t>
            </w:r>
            <w:r w:rsidR="006E359C">
              <w:rPr>
                <w:rFonts w:ascii="Arial Narrow" w:eastAsia="Arial Narrow" w:hAnsi="Arial Narrow" w:cs="Arial Narrow"/>
                <w:color w:val="030303"/>
                <w:sz w:val="20"/>
                <w:szCs w:val="20"/>
              </w:rPr>
              <w:t xml:space="preserve">This form should not be completed if the study activities qualify for an exempt level review. Only non-exempt research is eligible for a reliance agreement.  </w:t>
            </w:r>
            <w:r w:rsidR="00CF142D">
              <w:rPr>
                <w:rFonts w:ascii="Arial Narrow" w:eastAsia="Arial Narrow" w:hAnsi="Arial Narrow" w:cs="Arial Narrow"/>
                <w:color w:val="030303"/>
                <w:sz w:val="20"/>
                <w:szCs w:val="20"/>
              </w:rPr>
              <w:t xml:space="preserve">This </w:t>
            </w:r>
            <w:bookmarkStart w:id="1" w:name="_GoBack"/>
            <w:bookmarkEnd w:id="1"/>
            <w:r>
              <w:rPr>
                <w:rFonts w:ascii="Arial Narrow" w:eastAsia="Arial Narrow" w:hAnsi="Arial Narrow" w:cs="Arial Narrow"/>
                <w:color w:val="030303"/>
                <w:sz w:val="20"/>
                <w:szCs w:val="20"/>
              </w:rPr>
              <w:t>form must</w:t>
            </w:r>
            <w:r w:rsidR="00CF142D">
              <w:rPr>
                <w:rFonts w:ascii="Arial Narrow" w:eastAsia="Arial Narrow" w:hAnsi="Arial Narrow" w:cs="Arial Narrow"/>
                <w:color w:val="030303"/>
                <w:sz w:val="20"/>
                <w:szCs w:val="20"/>
              </w:rPr>
              <w:t xml:space="preserve"> be </w:t>
            </w:r>
            <w:r w:rsidR="00D12D46">
              <w:rPr>
                <w:rFonts w:ascii="Arial Narrow" w:eastAsia="Arial Narrow" w:hAnsi="Arial Narrow" w:cs="Arial Narrow"/>
                <w:color w:val="030303"/>
                <w:sz w:val="20"/>
                <w:szCs w:val="20"/>
              </w:rPr>
              <w:t xml:space="preserve">completed by the </w:t>
            </w:r>
            <w:r w:rsidR="00B671DA">
              <w:rPr>
                <w:rFonts w:ascii="Arial Narrow" w:eastAsia="Arial Narrow" w:hAnsi="Arial Narrow" w:cs="Arial Narrow"/>
                <w:color w:val="030303"/>
                <w:sz w:val="20"/>
                <w:szCs w:val="20"/>
              </w:rPr>
              <w:t xml:space="preserve">Relying Site’s </w:t>
            </w:r>
            <w:r w:rsidR="00D12D46">
              <w:rPr>
                <w:rFonts w:ascii="Arial Narrow" w:eastAsia="Arial Narrow" w:hAnsi="Arial Narrow" w:cs="Arial Narrow"/>
                <w:color w:val="030303"/>
                <w:sz w:val="20"/>
                <w:szCs w:val="20"/>
              </w:rPr>
              <w:t xml:space="preserve">research team </w:t>
            </w:r>
            <w:r w:rsidR="00B671DA">
              <w:rPr>
                <w:rFonts w:ascii="Arial Narrow" w:eastAsia="Arial Narrow" w:hAnsi="Arial Narrow" w:cs="Arial Narrow"/>
                <w:color w:val="030303"/>
                <w:sz w:val="20"/>
                <w:szCs w:val="20"/>
              </w:rPr>
              <w:t xml:space="preserve">and their IRB point of contact. This form should be </w:t>
            </w:r>
            <w:r w:rsidR="001C2FE3">
              <w:rPr>
                <w:rFonts w:ascii="Arial Narrow" w:eastAsia="Arial Narrow" w:hAnsi="Arial Narrow" w:cs="Arial Narrow"/>
                <w:color w:val="030303"/>
                <w:sz w:val="20"/>
                <w:szCs w:val="20"/>
              </w:rPr>
              <w:t>uploaded into the Other/</w:t>
            </w:r>
            <w:proofErr w:type="spellStart"/>
            <w:r w:rsidR="001C2FE3">
              <w:rPr>
                <w:rFonts w:ascii="Arial Narrow" w:eastAsia="Arial Narrow" w:hAnsi="Arial Narrow" w:cs="Arial Narrow"/>
                <w:color w:val="030303"/>
                <w:sz w:val="20"/>
                <w:szCs w:val="20"/>
              </w:rPr>
              <w:t>Misc</w:t>
            </w:r>
            <w:proofErr w:type="spellEnd"/>
            <w:r w:rsidR="001C2FE3">
              <w:rPr>
                <w:rFonts w:ascii="Arial Narrow" w:eastAsia="Arial Narrow" w:hAnsi="Arial Narrow" w:cs="Arial Narrow"/>
                <w:color w:val="030303"/>
                <w:sz w:val="20"/>
                <w:szCs w:val="20"/>
              </w:rPr>
              <w:t xml:space="preserve"> section of the Supporting Documents in Protocol Management</w:t>
            </w:r>
            <w:r w:rsidR="00B671DA">
              <w:rPr>
                <w:rFonts w:ascii="Arial Narrow" w:eastAsia="Arial Narrow" w:hAnsi="Arial Narrow" w:cs="Arial Narrow"/>
                <w:color w:val="030303"/>
                <w:sz w:val="20"/>
                <w:szCs w:val="20"/>
              </w:rPr>
              <w:t xml:space="preserve"> by the Virginia Tech PI or research team member</w:t>
            </w:r>
            <w:r w:rsidR="001C2FE3">
              <w:rPr>
                <w:rFonts w:ascii="Arial Narrow" w:eastAsia="Arial Narrow" w:hAnsi="Arial Narrow" w:cs="Arial Narrow"/>
                <w:color w:val="030303"/>
                <w:sz w:val="20"/>
                <w:szCs w:val="20"/>
              </w:rPr>
              <w:t>.</w:t>
            </w:r>
          </w:p>
        </w:tc>
      </w:tr>
      <w:tr w:rsidR="005A5B95" w14:paraId="64C4AFEB" w14:textId="77777777">
        <w:trPr>
          <w:jc w:val="center"/>
        </w:trPr>
        <w:tc>
          <w:tcPr>
            <w:tcW w:w="10975" w:type="dxa"/>
            <w:gridSpan w:val="2"/>
            <w:tcBorders>
              <w:bottom w:val="single" w:sz="4" w:space="0" w:color="000000"/>
            </w:tcBorders>
          </w:tcPr>
          <w:p w14:paraId="00000005" w14:textId="77777777" w:rsidR="005A5B95" w:rsidRDefault="00CF142D">
            <w:pPr>
              <w:numPr>
                <w:ilvl w:val="0"/>
                <w:numId w:val="6"/>
              </w:numPr>
              <w:pBdr>
                <w:top w:val="nil"/>
                <w:left w:val="nil"/>
                <w:bottom w:val="nil"/>
                <w:right w:val="nil"/>
                <w:between w:val="nil"/>
              </w:pBdr>
              <w:tabs>
                <w:tab w:val="left" w:pos="36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 xml:space="preserve">Local Site and Study Information </w:t>
            </w:r>
          </w:p>
        </w:tc>
      </w:tr>
      <w:tr w:rsidR="005A5B95" w14:paraId="689DA58F" w14:textId="77777777">
        <w:trPr>
          <w:jc w:val="center"/>
        </w:trPr>
        <w:tc>
          <w:tcPr>
            <w:tcW w:w="10975" w:type="dxa"/>
            <w:gridSpan w:val="2"/>
            <w:tcBorders>
              <w:bottom w:val="nil"/>
            </w:tcBorders>
          </w:tcPr>
          <w:p w14:paraId="00000007" w14:textId="4CFCC6AF"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Name of relying Site: </w:t>
            </w:r>
            <w:r>
              <w:rPr>
                <w:rFonts w:ascii="Arial Narrow" w:eastAsia="Arial Narrow" w:hAnsi="Arial Narrow" w:cs="Arial Narrow"/>
                <w:b/>
                <w:color w:val="000000"/>
                <w:sz w:val="20"/>
                <w:szCs w:val="20"/>
              </w:rPr>
              <w:t>     </w:t>
            </w:r>
          </w:p>
        </w:tc>
      </w:tr>
      <w:tr w:rsidR="005A5B95" w14:paraId="02E53AF7" w14:textId="77777777">
        <w:trPr>
          <w:jc w:val="center"/>
        </w:trPr>
        <w:tc>
          <w:tcPr>
            <w:tcW w:w="10975" w:type="dxa"/>
            <w:gridSpan w:val="2"/>
            <w:tcBorders>
              <w:bottom w:val="nil"/>
            </w:tcBorders>
          </w:tcPr>
          <w:p w14:paraId="00000009" w14:textId="77777777"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Federal Wide Assurance (FWA) number: </w:t>
            </w:r>
            <w:r>
              <w:rPr>
                <w:rFonts w:ascii="Arial Narrow" w:eastAsia="Arial Narrow" w:hAnsi="Arial Narrow" w:cs="Arial Narrow"/>
                <w:b/>
                <w:color w:val="000000"/>
                <w:sz w:val="20"/>
                <w:szCs w:val="20"/>
              </w:rPr>
              <w:t>     </w:t>
            </w:r>
          </w:p>
        </w:tc>
      </w:tr>
      <w:tr w:rsidR="005A5B95" w14:paraId="2F13CB4E" w14:textId="77777777">
        <w:trPr>
          <w:jc w:val="center"/>
        </w:trPr>
        <w:tc>
          <w:tcPr>
            <w:tcW w:w="10975" w:type="dxa"/>
            <w:gridSpan w:val="2"/>
            <w:tcBorders>
              <w:bottom w:val="nil"/>
            </w:tcBorders>
          </w:tcPr>
          <w:p w14:paraId="0000000B" w14:textId="77777777"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FWA expiration: </w:t>
            </w:r>
            <w:r>
              <w:rPr>
                <w:rFonts w:ascii="Arial Narrow" w:eastAsia="Arial Narrow" w:hAnsi="Arial Narrow" w:cs="Arial Narrow"/>
                <w:b/>
                <w:color w:val="000000"/>
                <w:sz w:val="20"/>
                <w:szCs w:val="20"/>
              </w:rPr>
              <w:t>     </w:t>
            </w:r>
          </w:p>
        </w:tc>
      </w:tr>
      <w:tr w:rsidR="005A5B95" w14:paraId="1129A6B4" w14:textId="77777777">
        <w:trPr>
          <w:jc w:val="center"/>
        </w:trPr>
        <w:tc>
          <w:tcPr>
            <w:tcW w:w="10975" w:type="dxa"/>
            <w:gridSpan w:val="2"/>
            <w:tcBorders>
              <w:bottom w:val="nil"/>
            </w:tcBorders>
          </w:tcPr>
          <w:p w14:paraId="0000000D" w14:textId="4991DA9B" w:rsidR="005A5B95" w:rsidRDefault="00CF142D" w:rsidP="002C6BE4">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Does the institution have an internal Institutional Review Board? </w:t>
            </w:r>
            <w:r w:rsidR="002C6BE4">
              <w:rPr>
                <w:rFonts w:ascii="Arial Narrow" w:eastAsia="Arial Narrow" w:hAnsi="Arial Narrow" w:cs="Arial Narrow"/>
                <w:b/>
                <w:color w:val="030303"/>
                <w:sz w:val="20"/>
                <w:szCs w:val="20"/>
              </w:rPr>
              <w:t>  </w:t>
            </w:r>
            <w:r w:rsidR="002C6BE4">
              <w:rPr>
                <w:rFonts w:ascii="Arial Narrow" w:eastAsia="Arial Narrow" w:hAnsi="Arial Narrow" w:cs="Arial Narrow"/>
                <w:color w:val="000000"/>
                <w:sz w:val="20"/>
                <w:szCs w:val="20"/>
              </w:rPr>
              <w:t xml:space="preserve"> Yes  </w:t>
            </w:r>
            <w:sdt>
              <w:sdtPr>
                <w:id w:val="-855272334"/>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No </w:t>
            </w:r>
            <w:sdt>
              <w:sdtPr>
                <w:id w:val="1256020383"/>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w:t>
            </w:r>
            <w:r w:rsidR="002C6BE4">
              <w:rPr>
                <w:rFonts w:ascii="Arial Narrow" w:eastAsia="Arial Narrow" w:hAnsi="Arial Narrow" w:cs="Arial Narrow"/>
                <w:b/>
                <w:color w:val="030303"/>
                <w:sz w:val="20"/>
                <w:szCs w:val="20"/>
              </w:rPr>
              <w:t xml:space="preserve">    </w:t>
            </w:r>
          </w:p>
        </w:tc>
      </w:tr>
      <w:tr w:rsidR="005A5B95" w14:paraId="12EB75A1" w14:textId="77777777">
        <w:trPr>
          <w:jc w:val="center"/>
        </w:trPr>
        <w:tc>
          <w:tcPr>
            <w:tcW w:w="10975" w:type="dxa"/>
            <w:gridSpan w:val="2"/>
            <w:tcBorders>
              <w:bottom w:val="nil"/>
            </w:tcBorders>
          </w:tcPr>
          <w:p w14:paraId="00000011" w14:textId="472ADACD" w:rsidR="005A5B95" w:rsidRDefault="00CF142D" w:rsidP="002C6BE4">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Is the Relying Site’s IRB </w:t>
            </w:r>
            <w:hyperlink r:id="rId8">
              <w:r>
                <w:rPr>
                  <w:rFonts w:ascii="Arial Narrow" w:eastAsia="Arial Narrow" w:hAnsi="Arial Narrow" w:cs="Arial Narrow"/>
                  <w:color w:val="0000FF"/>
                  <w:sz w:val="20"/>
                  <w:szCs w:val="20"/>
                  <w:u w:val="single"/>
                </w:rPr>
                <w:t>AAHRPP</w:t>
              </w:r>
            </w:hyperlink>
            <w:r>
              <w:rPr>
                <w:rFonts w:ascii="Arial Narrow" w:eastAsia="Arial Narrow" w:hAnsi="Arial Narrow" w:cs="Arial Narrow"/>
                <w:color w:val="000000"/>
                <w:sz w:val="20"/>
                <w:szCs w:val="20"/>
              </w:rPr>
              <w:t xml:space="preserve"> accredited (If Applicable)?  </w:t>
            </w:r>
            <w:r w:rsidR="002C6BE4">
              <w:rPr>
                <w:rFonts w:ascii="Arial Narrow" w:eastAsia="Arial Narrow" w:hAnsi="Arial Narrow" w:cs="Arial Narrow"/>
                <w:b/>
                <w:color w:val="030303"/>
                <w:sz w:val="20"/>
                <w:szCs w:val="20"/>
              </w:rPr>
              <w:t>  </w:t>
            </w:r>
            <w:r w:rsidR="002C6BE4">
              <w:rPr>
                <w:rFonts w:ascii="Arial Narrow" w:eastAsia="Arial Narrow" w:hAnsi="Arial Narrow" w:cs="Arial Narrow"/>
                <w:color w:val="000000"/>
                <w:sz w:val="20"/>
                <w:szCs w:val="20"/>
              </w:rPr>
              <w:t xml:space="preserve"> Yes  </w:t>
            </w:r>
            <w:sdt>
              <w:sdtPr>
                <w:id w:val="-1983301947"/>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No </w:t>
            </w:r>
            <w:sdt>
              <w:sdtPr>
                <w:id w:val="1970088579"/>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w:t>
            </w:r>
            <w:r w:rsidR="002C6BE4">
              <w:rPr>
                <w:rFonts w:ascii="Arial Narrow" w:eastAsia="Arial Narrow" w:hAnsi="Arial Narrow" w:cs="Arial Narrow"/>
                <w:b/>
                <w:color w:val="030303"/>
                <w:sz w:val="20"/>
                <w:szCs w:val="20"/>
              </w:rPr>
              <w:t xml:space="preserve">    </w:t>
            </w:r>
          </w:p>
        </w:tc>
      </w:tr>
      <w:tr w:rsidR="00412238" w14:paraId="474985CE" w14:textId="77777777">
        <w:trPr>
          <w:jc w:val="center"/>
        </w:trPr>
        <w:tc>
          <w:tcPr>
            <w:tcW w:w="10975" w:type="dxa"/>
            <w:gridSpan w:val="2"/>
            <w:tcBorders>
              <w:bottom w:val="nil"/>
            </w:tcBorders>
          </w:tcPr>
          <w:p w14:paraId="66D65360" w14:textId="678090A5" w:rsidR="00412238" w:rsidRDefault="00412238" w:rsidP="002C6BE4">
            <w:pPr>
              <w:numPr>
                <w:ilvl w:val="0"/>
                <w:numId w:val="7"/>
              </w:numPr>
              <w:pBdr>
                <w:top w:val="nil"/>
                <w:left w:val="nil"/>
                <w:bottom w:val="nil"/>
                <w:right w:val="nil"/>
                <w:between w:val="nil"/>
              </w:pBdr>
              <w:tabs>
                <w:tab w:val="left" w:pos="720"/>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Is the Relying Site a member of SMART IRB?       Yes  </w:t>
            </w:r>
            <w:sdt>
              <w:sdtPr>
                <w:id w:val="-1843695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eastAsia="Arial Narrow" w:hAnsi="Arial Narrow" w:cs="Arial Narrow"/>
                <w:color w:val="000000"/>
                <w:sz w:val="20"/>
                <w:szCs w:val="20"/>
              </w:rPr>
              <w:t xml:space="preserve">   No </w:t>
            </w:r>
            <w:sdt>
              <w:sdtPr>
                <w:id w:val="-286740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eastAsia="Arial Narrow" w:hAnsi="Arial Narrow" w:cs="Arial Narrow"/>
                <w:color w:val="000000"/>
                <w:sz w:val="20"/>
                <w:szCs w:val="20"/>
              </w:rPr>
              <w:t xml:space="preserve"> </w:t>
            </w:r>
            <w:r>
              <w:rPr>
                <w:rFonts w:ascii="Arial Narrow" w:eastAsia="Arial Narrow" w:hAnsi="Arial Narrow" w:cs="Arial Narrow"/>
                <w:b/>
                <w:color w:val="030303"/>
                <w:sz w:val="20"/>
                <w:szCs w:val="20"/>
              </w:rPr>
              <w:t xml:space="preserve">    </w:t>
            </w:r>
          </w:p>
        </w:tc>
      </w:tr>
      <w:tr w:rsidR="005A5B95" w14:paraId="6C9F9CD2" w14:textId="77777777">
        <w:trPr>
          <w:jc w:val="center"/>
        </w:trPr>
        <w:tc>
          <w:tcPr>
            <w:tcW w:w="10975" w:type="dxa"/>
            <w:gridSpan w:val="2"/>
            <w:tcBorders>
              <w:bottom w:val="nil"/>
            </w:tcBorders>
          </w:tcPr>
          <w:p w14:paraId="00000015" w14:textId="77777777"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Relying Site PI name: </w:t>
            </w:r>
            <w:r>
              <w:rPr>
                <w:rFonts w:ascii="Arial Narrow" w:eastAsia="Arial Narrow" w:hAnsi="Arial Narrow" w:cs="Arial Narrow"/>
                <w:b/>
                <w:color w:val="000000"/>
                <w:sz w:val="20"/>
                <w:szCs w:val="20"/>
              </w:rPr>
              <w:t>     </w:t>
            </w:r>
          </w:p>
        </w:tc>
      </w:tr>
      <w:tr w:rsidR="005A5B95" w14:paraId="425007B8" w14:textId="77777777">
        <w:trPr>
          <w:jc w:val="center"/>
        </w:trPr>
        <w:tc>
          <w:tcPr>
            <w:tcW w:w="10975" w:type="dxa"/>
            <w:gridSpan w:val="2"/>
            <w:tcBorders>
              <w:bottom w:val="nil"/>
            </w:tcBorders>
          </w:tcPr>
          <w:p w14:paraId="00000017" w14:textId="77777777"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Relying Site PI email address: </w:t>
            </w:r>
            <w:r>
              <w:rPr>
                <w:rFonts w:ascii="Arial Narrow" w:eastAsia="Arial Narrow" w:hAnsi="Arial Narrow" w:cs="Arial Narrow"/>
                <w:b/>
                <w:color w:val="000000"/>
                <w:sz w:val="20"/>
                <w:szCs w:val="20"/>
              </w:rPr>
              <w:t>     </w:t>
            </w:r>
          </w:p>
        </w:tc>
      </w:tr>
      <w:tr w:rsidR="005A5B95" w14:paraId="1344F92F" w14:textId="77777777">
        <w:trPr>
          <w:jc w:val="center"/>
        </w:trPr>
        <w:tc>
          <w:tcPr>
            <w:tcW w:w="10975" w:type="dxa"/>
            <w:gridSpan w:val="2"/>
            <w:tcBorders>
              <w:bottom w:val="nil"/>
            </w:tcBorders>
          </w:tcPr>
          <w:p w14:paraId="00000019" w14:textId="4CC8AF92"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Relying Site’s Local IRB </w:t>
            </w:r>
            <w:r w:rsidR="000D5790">
              <w:rPr>
                <w:rFonts w:ascii="Arial Narrow" w:eastAsia="Arial Narrow" w:hAnsi="Arial Narrow" w:cs="Arial Narrow"/>
                <w:color w:val="000000"/>
                <w:sz w:val="20"/>
                <w:szCs w:val="20"/>
              </w:rPr>
              <w:t xml:space="preserve">or SMART IRB </w:t>
            </w:r>
            <w:r>
              <w:rPr>
                <w:rFonts w:ascii="Arial Narrow" w:eastAsia="Arial Narrow" w:hAnsi="Arial Narrow" w:cs="Arial Narrow"/>
                <w:color w:val="000000"/>
                <w:sz w:val="20"/>
                <w:szCs w:val="20"/>
              </w:rPr>
              <w:t xml:space="preserve">point of contact name: </w:t>
            </w:r>
            <w:r>
              <w:rPr>
                <w:rFonts w:ascii="Arial Narrow" w:eastAsia="Arial Narrow" w:hAnsi="Arial Narrow" w:cs="Arial Narrow"/>
                <w:b/>
                <w:color w:val="000000"/>
                <w:sz w:val="20"/>
                <w:szCs w:val="20"/>
              </w:rPr>
              <w:t>     </w:t>
            </w:r>
          </w:p>
        </w:tc>
      </w:tr>
      <w:tr w:rsidR="005A5B95" w14:paraId="581843A9" w14:textId="77777777">
        <w:trPr>
          <w:jc w:val="center"/>
        </w:trPr>
        <w:tc>
          <w:tcPr>
            <w:tcW w:w="10975" w:type="dxa"/>
            <w:gridSpan w:val="2"/>
            <w:tcBorders>
              <w:bottom w:val="nil"/>
            </w:tcBorders>
          </w:tcPr>
          <w:p w14:paraId="0000001B" w14:textId="261A854E" w:rsidR="005A5B95" w:rsidRDefault="00CF142D">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Relying Site’s Local IRB </w:t>
            </w:r>
            <w:r w:rsidR="000D5790">
              <w:rPr>
                <w:rFonts w:ascii="Arial Narrow" w:eastAsia="Arial Narrow" w:hAnsi="Arial Narrow" w:cs="Arial Narrow"/>
                <w:color w:val="000000"/>
                <w:sz w:val="20"/>
                <w:szCs w:val="20"/>
              </w:rPr>
              <w:t xml:space="preserve">or SMART IRB </w:t>
            </w:r>
            <w:r>
              <w:rPr>
                <w:rFonts w:ascii="Arial Narrow" w:eastAsia="Arial Narrow" w:hAnsi="Arial Narrow" w:cs="Arial Narrow"/>
                <w:color w:val="000000"/>
                <w:sz w:val="20"/>
                <w:szCs w:val="20"/>
              </w:rPr>
              <w:t xml:space="preserve">point of contact email: </w:t>
            </w:r>
            <w:r>
              <w:rPr>
                <w:rFonts w:ascii="Arial Narrow" w:eastAsia="Arial Narrow" w:hAnsi="Arial Narrow" w:cs="Arial Narrow"/>
                <w:b/>
                <w:color w:val="000000"/>
                <w:sz w:val="20"/>
                <w:szCs w:val="20"/>
              </w:rPr>
              <w:t>     </w:t>
            </w:r>
          </w:p>
        </w:tc>
      </w:tr>
      <w:tr w:rsidR="005A5B95" w14:paraId="717F2570" w14:textId="77777777">
        <w:trPr>
          <w:jc w:val="center"/>
        </w:trPr>
        <w:tc>
          <w:tcPr>
            <w:tcW w:w="10975" w:type="dxa"/>
            <w:gridSpan w:val="2"/>
            <w:tcBorders>
              <w:bottom w:val="nil"/>
            </w:tcBorders>
          </w:tcPr>
          <w:p w14:paraId="0000001D" w14:textId="5F8C0FA8" w:rsidR="005A5B95" w:rsidRDefault="00CF142D" w:rsidP="002C6BE4">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*Is the Relying Site a covered entity? (i.e. Healthcare Entity)  </w:t>
            </w:r>
            <w:r w:rsidR="002C6BE4">
              <w:rPr>
                <w:rFonts w:ascii="Arial Narrow" w:eastAsia="Arial Narrow" w:hAnsi="Arial Narrow" w:cs="Arial Narrow"/>
                <w:b/>
                <w:color w:val="030303"/>
                <w:sz w:val="20"/>
                <w:szCs w:val="20"/>
              </w:rPr>
              <w:t>  </w:t>
            </w:r>
            <w:r w:rsidR="002C6BE4">
              <w:rPr>
                <w:rFonts w:ascii="Arial Narrow" w:eastAsia="Arial Narrow" w:hAnsi="Arial Narrow" w:cs="Arial Narrow"/>
                <w:color w:val="000000"/>
                <w:sz w:val="20"/>
                <w:szCs w:val="20"/>
              </w:rPr>
              <w:t xml:space="preserve"> Yes  </w:t>
            </w:r>
            <w:sdt>
              <w:sdtPr>
                <w:id w:val="-1635555200"/>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No </w:t>
            </w:r>
            <w:sdt>
              <w:sdtPr>
                <w:id w:val="1092665365"/>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w:t>
            </w:r>
            <w:r w:rsidR="002C6BE4">
              <w:rPr>
                <w:rFonts w:ascii="Arial Narrow" w:eastAsia="Arial Narrow" w:hAnsi="Arial Narrow" w:cs="Arial Narrow"/>
                <w:b/>
                <w:color w:val="030303"/>
                <w:sz w:val="20"/>
                <w:szCs w:val="20"/>
              </w:rPr>
              <w:t xml:space="preserve">    </w:t>
            </w:r>
            <w:r>
              <w:rPr>
                <w:rFonts w:ascii="Arial Narrow" w:eastAsia="Arial Narrow" w:hAnsi="Arial Narrow" w:cs="Arial Narrow"/>
                <w:color w:val="000000"/>
                <w:sz w:val="20"/>
                <w:szCs w:val="20"/>
              </w:rPr>
              <w:t xml:space="preserve">    N/A  </w:t>
            </w:r>
            <w:sdt>
              <w:sdtPr>
                <w:tag w:val="goog_rdk_7"/>
                <w:id w:val="-1397824127"/>
                <w:showingPlcHdr/>
              </w:sdtPr>
              <w:sdtEndPr/>
              <w:sdtContent>
                <w:r w:rsidR="002C6BE4">
                  <w:t xml:space="preserve">     </w:t>
                </w:r>
              </w:sdtContent>
            </w:sdt>
            <w:r w:rsidR="00B671DA">
              <w:t xml:space="preserve"> </w:t>
            </w:r>
            <w:sdt>
              <w:sdtPr>
                <w:id w:val="-1652978579"/>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p>
        </w:tc>
      </w:tr>
      <w:tr w:rsidR="005A5B95" w14:paraId="35CC26B6" w14:textId="77777777">
        <w:trPr>
          <w:jc w:val="center"/>
        </w:trPr>
        <w:tc>
          <w:tcPr>
            <w:tcW w:w="10975" w:type="dxa"/>
            <w:gridSpan w:val="2"/>
            <w:tcBorders>
              <w:bottom w:val="nil"/>
            </w:tcBorders>
          </w:tcPr>
          <w:p w14:paraId="0000001F" w14:textId="0B17C003" w:rsidR="005A5B95" w:rsidRDefault="00CF142D" w:rsidP="00B671DA">
            <w:pPr>
              <w:numPr>
                <w:ilvl w:val="0"/>
                <w:numId w:val="7"/>
              </w:numPr>
              <w:pBdr>
                <w:top w:val="nil"/>
                <w:left w:val="nil"/>
                <w:bottom w:val="nil"/>
                <w:right w:val="nil"/>
                <w:between w:val="nil"/>
              </w:pBdr>
              <w:tabs>
                <w:tab w:val="left" w:pos="720"/>
              </w:tabs>
            </w:pPr>
            <w:r>
              <w:rPr>
                <w:rFonts w:ascii="Arial Narrow" w:eastAsia="Arial Narrow" w:hAnsi="Arial Narrow" w:cs="Arial Narrow"/>
                <w:color w:val="000000"/>
                <w:sz w:val="20"/>
                <w:szCs w:val="20"/>
              </w:rPr>
              <w:t xml:space="preserve">Are there any investigations, audits, or findings (e.g., OHRP, FDA, or local audits) over the past three years that would be relevant to the conduct of new human subjects research proposed at the site? </w:t>
            </w:r>
            <w:r>
              <w:rPr>
                <w:rFonts w:ascii="Arial Narrow" w:eastAsia="Arial Narrow" w:hAnsi="Arial Narrow" w:cs="Arial Narrow"/>
                <w:b/>
                <w:color w:val="030303"/>
                <w:sz w:val="20"/>
                <w:szCs w:val="20"/>
              </w:rPr>
              <w:t>  </w:t>
            </w:r>
            <w:r w:rsidR="00CA1B72">
              <w:rPr>
                <w:rFonts w:ascii="Arial Narrow" w:eastAsia="Arial Narrow" w:hAnsi="Arial Narrow" w:cs="Arial Narrow"/>
                <w:color w:val="000000"/>
                <w:sz w:val="20"/>
                <w:szCs w:val="20"/>
              </w:rPr>
              <w:t xml:space="preserve"> Yes  </w:t>
            </w:r>
            <w:sdt>
              <w:sdtPr>
                <w:id w:val="-1604649423"/>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r w:rsidR="00CA1B72">
              <w:rPr>
                <w:rFonts w:ascii="Arial Narrow" w:eastAsia="Arial Narrow" w:hAnsi="Arial Narrow" w:cs="Arial Narrow"/>
                <w:color w:val="000000"/>
                <w:sz w:val="20"/>
                <w:szCs w:val="20"/>
              </w:rPr>
              <w:t xml:space="preserve">   No</w:t>
            </w:r>
            <w:r w:rsidR="00B671DA">
              <w:rPr>
                <w:rFonts w:ascii="Arial Narrow" w:eastAsia="Arial Narrow" w:hAnsi="Arial Narrow" w:cs="Arial Narrow"/>
                <w:color w:val="000000"/>
                <w:sz w:val="20"/>
                <w:szCs w:val="20"/>
              </w:rPr>
              <w:t xml:space="preserve"> </w:t>
            </w:r>
            <w:sdt>
              <w:sdtPr>
                <w:id w:val="-1915770609"/>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r w:rsidR="00CA1B72">
              <w:rPr>
                <w:rFonts w:ascii="Arial Narrow" w:eastAsia="Arial Narrow" w:hAnsi="Arial Narrow" w:cs="Arial Narrow"/>
                <w:color w:val="000000"/>
                <w:sz w:val="20"/>
                <w:szCs w:val="20"/>
              </w:rPr>
              <w:t xml:space="preserve"> </w:t>
            </w:r>
            <w:r w:rsidR="00CA1B72">
              <w:rPr>
                <w:rFonts w:ascii="Arial Narrow" w:eastAsia="Arial Narrow" w:hAnsi="Arial Narrow" w:cs="Arial Narrow"/>
                <w:b/>
                <w:color w:val="030303"/>
                <w:sz w:val="20"/>
                <w:szCs w:val="20"/>
              </w:rPr>
              <w:t xml:space="preserve"> </w:t>
            </w:r>
            <w:r>
              <w:rPr>
                <w:rFonts w:ascii="Arial Narrow" w:eastAsia="Arial Narrow" w:hAnsi="Arial Narrow" w:cs="Arial Narrow"/>
                <w:b/>
                <w:color w:val="030303"/>
                <w:sz w:val="20"/>
                <w:szCs w:val="20"/>
              </w:rPr>
              <w:t>   </w:t>
            </w:r>
          </w:p>
        </w:tc>
      </w:tr>
      <w:tr w:rsidR="005A5B95" w14:paraId="73F5D2AE" w14:textId="77777777">
        <w:trPr>
          <w:jc w:val="center"/>
        </w:trPr>
        <w:tc>
          <w:tcPr>
            <w:tcW w:w="10975" w:type="dxa"/>
            <w:gridSpan w:val="2"/>
            <w:tcBorders>
              <w:bottom w:val="nil"/>
            </w:tcBorders>
          </w:tcPr>
          <w:p w14:paraId="00000021" w14:textId="70F45412" w:rsidR="005A5B95" w:rsidRDefault="00CF142D" w:rsidP="00470E4D">
            <w:pPr>
              <w:numPr>
                <w:ilvl w:val="0"/>
                <w:numId w:val="7"/>
              </w:num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If the answer to question 1</w:t>
            </w:r>
            <w:r w:rsidR="00470E4D">
              <w:rPr>
                <w:rFonts w:ascii="Arial Narrow" w:eastAsia="Arial Narrow" w:hAnsi="Arial Narrow" w:cs="Arial Narrow"/>
                <w:color w:val="030303"/>
                <w:sz w:val="20"/>
                <w:szCs w:val="20"/>
              </w:rPr>
              <w:t>2</w:t>
            </w:r>
            <w:r>
              <w:rPr>
                <w:rFonts w:ascii="Arial Narrow" w:eastAsia="Arial Narrow" w:hAnsi="Arial Narrow" w:cs="Arial Narrow"/>
                <w:color w:val="030303"/>
                <w:sz w:val="20"/>
                <w:szCs w:val="20"/>
              </w:rPr>
              <w:t xml:space="preserve"> was “yes”, please provide additional information regarding investigations, audits or findings that may be relevant. </w:t>
            </w:r>
            <w:r>
              <w:rPr>
                <w:rFonts w:ascii="Arial Narrow" w:eastAsia="Arial Narrow" w:hAnsi="Arial Narrow" w:cs="Arial Narrow"/>
                <w:b/>
                <w:color w:val="030303"/>
                <w:sz w:val="20"/>
                <w:szCs w:val="20"/>
              </w:rPr>
              <w:t>     </w:t>
            </w:r>
          </w:p>
        </w:tc>
      </w:tr>
      <w:tr w:rsidR="005A5B95" w14:paraId="38A050C0" w14:textId="77777777">
        <w:trPr>
          <w:gridAfter w:val="1"/>
          <w:wAfter w:w="185" w:type="dxa"/>
          <w:trHeight w:val="72"/>
          <w:jc w:val="center"/>
        </w:trPr>
        <w:tc>
          <w:tcPr>
            <w:tcW w:w="10790" w:type="dxa"/>
            <w:shd w:val="clear" w:color="auto" w:fill="000000"/>
          </w:tcPr>
          <w:p w14:paraId="00000023" w14:textId="77777777" w:rsidR="005A5B95" w:rsidRDefault="005A5B95"/>
        </w:tc>
      </w:tr>
      <w:tr w:rsidR="005A5B95" w14:paraId="7946B32F" w14:textId="77777777">
        <w:trPr>
          <w:jc w:val="center"/>
        </w:trPr>
        <w:tc>
          <w:tcPr>
            <w:tcW w:w="10975" w:type="dxa"/>
            <w:gridSpan w:val="2"/>
            <w:tcBorders>
              <w:top w:val="single" w:sz="4" w:space="0" w:color="000000"/>
              <w:bottom w:val="single" w:sz="4" w:space="0" w:color="000000"/>
            </w:tcBorders>
          </w:tcPr>
          <w:p w14:paraId="00000024" w14:textId="77777777" w:rsidR="005A5B95" w:rsidRDefault="00CF142D">
            <w:pPr>
              <w:numPr>
                <w:ilvl w:val="0"/>
                <w:numId w:val="6"/>
              </w:numPr>
              <w:pBdr>
                <w:top w:val="nil"/>
                <w:left w:val="nil"/>
                <w:bottom w:val="nil"/>
                <w:right w:val="nil"/>
                <w:between w:val="nil"/>
              </w:pBdr>
              <w:tabs>
                <w:tab w:val="left" w:pos="36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Regulatory Requirements</w:t>
            </w:r>
          </w:p>
        </w:tc>
      </w:tr>
      <w:tr w:rsidR="005A5B95" w14:paraId="2854FF52" w14:textId="77777777">
        <w:trPr>
          <w:jc w:val="center"/>
        </w:trPr>
        <w:tc>
          <w:tcPr>
            <w:tcW w:w="10975" w:type="dxa"/>
            <w:gridSpan w:val="2"/>
            <w:tcBorders>
              <w:top w:val="single" w:sz="4" w:space="0" w:color="000000"/>
              <w:bottom w:val="nil"/>
            </w:tcBorders>
          </w:tcPr>
          <w:p w14:paraId="00000026" w14:textId="77777777" w:rsidR="005A5B95" w:rsidRDefault="00CF142D">
            <w:pPr>
              <w:numPr>
                <w:ilvl w:val="0"/>
                <w:numId w:val="1"/>
              </w:num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Age of majority for research (i.e. Age when one is considered an adult in your state)?</w:t>
            </w:r>
          </w:p>
        </w:tc>
      </w:tr>
      <w:tr w:rsidR="005A5B95" w14:paraId="20FD9425" w14:textId="77777777">
        <w:trPr>
          <w:jc w:val="center"/>
        </w:trPr>
        <w:tc>
          <w:tcPr>
            <w:tcW w:w="10975" w:type="dxa"/>
            <w:gridSpan w:val="2"/>
            <w:tcBorders>
              <w:top w:val="single" w:sz="4" w:space="0" w:color="000000"/>
              <w:bottom w:val="nil"/>
            </w:tcBorders>
          </w:tcPr>
          <w:p w14:paraId="00000028" w14:textId="2260A86B" w:rsidR="005A5B95" w:rsidRDefault="00CF142D" w:rsidP="002C6BE4">
            <w:pPr>
              <w:numPr>
                <w:ilvl w:val="0"/>
                <w:numId w:val="1"/>
              </w:num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Are there any state laws that the </w:t>
            </w:r>
            <w:r w:rsidR="001C2FE3" w:rsidRPr="001C2FE3">
              <w:rPr>
                <w:rFonts w:ascii="Arial Narrow" w:eastAsia="Arial Narrow" w:hAnsi="Arial Narrow" w:cs="Arial Narrow"/>
                <w:color w:val="030303"/>
                <w:sz w:val="20"/>
                <w:szCs w:val="20"/>
              </w:rPr>
              <w:t>Virginia Tech</w:t>
            </w:r>
            <w:r>
              <w:rPr>
                <w:rFonts w:ascii="Arial Narrow" w:eastAsia="Arial Narrow" w:hAnsi="Arial Narrow" w:cs="Arial Narrow"/>
                <w:color w:val="030303"/>
                <w:sz w:val="20"/>
                <w:szCs w:val="20"/>
              </w:rPr>
              <w:t xml:space="preserve"> IRB will need to consider when reviewing this study?  </w:t>
            </w:r>
            <w:r w:rsidR="002C6BE4">
              <w:rPr>
                <w:rFonts w:ascii="Arial Narrow" w:eastAsia="Arial Narrow" w:hAnsi="Arial Narrow" w:cs="Arial Narrow"/>
                <w:b/>
                <w:color w:val="030303"/>
                <w:sz w:val="20"/>
                <w:szCs w:val="20"/>
              </w:rPr>
              <w:t>  </w:t>
            </w:r>
            <w:r w:rsidR="002C6BE4">
              <w:rPr>
                <w:rFonts w:ascii="Arial Narrow" w:eastAsia="Arial Narrow" w:hAnsi="Arial Narrow" w:cs="Arial Narrow"/>
                <w:color w:val="000000"/>
                <w:sz w:val="20"/>
                <w:szCs w:val="20"/>
              </w:rPr>
              <w:t xml:space="preserve"> Yes  </w:t>
            </w:r>
            <w:sdt>
              <w:sdtPr>
                <w:id w:val="-1387177403"/>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No </w:t>
            </w:r>
            <w:sdt>
              <w:sdtPr>
                <w:id w:val="1607078134"/>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w:t>
            </w:r>
            <w:r w:rsidR="002C6BE4">
              <w:rPr>
                <w:rFonts w:ascii="Arial Narrow" w:eastAsia="Arial Narrow" w:hAnsi="Arial Narrow" w:cs="Arial Narrow"/>
                <w:b/>
                <w:color w:val="030303"/>
                <w:sz w:val="20"/>
                <w:szCs w:val="20"/>
              </w:rPr>
              <w:t xml:space="preserve">    </w:t>
            </w:r>
          </w:p>
        </w:tc>
      </w:tr>
      <w:tr w:rsidR="005A5B95" w14:paraId="3B291FEA" w14:textId="77777777">
        <w:trPr>
          <w:jc w:val="center"/>
        </w:trPr>
        <w:tc>
          <w:tcPr>
            <w:tcW w:w="10975" w:type="dxa"/>
            <w:gridSpan w:val="2"/>
            <w:tcBorders>
              <w:top w:val="single" w:sz="4" w:space="0" w:color="000000"/>
              <w:bottom w:val="nil"/>
            </w:tcBorders>
          </w:tcPr>
          <w:p w14:paraId="0000002A" w14:textId="77777777" w:rsidR="005A5B95" w:rsidRDefault="00CF142D">
            <w:pPr>
              <w:numPr>
                <w:ilvl w:val="0"/>
                <w:numId w:val="1"/>
              </w:numPr>
              <w:pBdr>
                <w:top w:val="nil"/>
                <w:left w:val="nil"/>
                <w:bottom w:val="nil"/>
                <w:right w:val="nil"/>
                <w:between w:val="nil"/>
              </w:pBdr>
              <w:rPr>
                <w:color w:val="030303"/>
              </w:rPr>
            </w:pPr>
            <w:r>
              <w:rPr>
                <w:rFonts w:ascii="Arial Narrow" w:eastAsia="Arial Narrow" w:hAnsi="Arial Narrow" w:cs="Arial Narrow"/>
                <w:color w:val="030303"/>
                <w:sz w:val="20"/>
                <w:szCs w:val="20"/>
              </w:rPr>
              <w:t xml:space="preserve">If the answer to question 2 is “yes”, please describe the relevant state laws and provide a link to any key documents (e.g., institutional policy for applying state law or link to the statute). </w:t>
            </w:r>
            <w:r>
              <w:rPr>
                <w:b/>
                <w:color w:val="030303"/>
              </w:rPr>
              <w:t>     </w:t>
            </w:r>
          </w:p>
        </w:tc>
      </w:tr>
      <w:tr w:rsidR="005A5B95" w14:paraId="33BA30FF" w14:textId="77777777">
        <w:trPr>
          <w:jc w:val="center"/>
        </w:trPr>
        <w:tc>
          <w:tcPr>
            <w:tcW w:w="10975" w:type="dxa"/>
            <w:gridSpan w:val="2"/>
            <w:tcBorders>
              <w:top w:val="single" w:sz="4" w:space="0" w:color="000000"/>
              <w:bottom w:val="nil"/>
            </w:tcBorders>
          </w:tcPr>
          <w:p w14:paraId="0000002C" w14:textId="77777777" w:rsidR="005A5B95" w:rsidRDefault="00CF142D">
            <w:pPr>
              <w:numPr>
                <w:ilvl w:val="0"/>
                <w:numId w:val="1"/>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What circumstances affect age of consent in your state? (i.e. in Pennsylvania a minor age 14 or above can consent to their own mental health information. </w:t>
            </w:r>
            <w:r>
              <w:rPr>
                <w:rFonts w:ascii="Arial Narrow" w:eastAsia="Arial Narrow" w:hAnsi="Arial Narrow" w:cs="Arial Narrow"/>
                <w:b/>
                <w:color w:val="030303"/>
                <w:sz w:val="20"/>
                <w:szCs w:val="20"/>
              </w:rPr>
              <w:t>     </w:t>
            </w:r>
          </w:p>
        </w:tc>
      </w:tr>
      <w:tr w:rsidR="005A5B95" w14:paraId="1DAE7CB7" w14:textId="77777777">
        <w:trPr>
          <w:jc w:val="center"/>
        </w:trPr>
        <w:tc>
          <w:tcPr>
            <w:tcW w:w="10975" w:type="dxa"/>
            <w:gridSpan w:val="2"/>
            <w:tcBorders>
              <w:top w:val="single" w:sz="4" w:space="0" w:color="000000"/>
              <w:bottom w:val="nil"/>
            </w:tcBorders>
          </w:tcPr>
          <w:p w14:paraId="0000002E" w14:textId="63035371" w:rsidR="005A5B95" w:rsidRDefault="00CF142D" w:rsidP="002C6BE4">
            <w:pPr>
              <w:numPr>
                <w:ilvl w:val="0"/>
                <w:numId w:val="1"/>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Are there any state or local laws or institutional policies that require record keeping for longer than federal law requires under the Privacy Rule or Common Rule?    </w:t>
            </w:r>
            <w:r w:rsidR="002C6BE4">
              <w:rPr>
                <w:rFonts w:ascii="Arial Narrow" w:eastAsia="Arial Narrow" w:hAnsi="Arial Narrow" w:cs="Arial Narrow"/>
                <w:b/>
                <w:color w:val="030303"/>
                <w:sz w:val="20"/>
                <w:szCs w:val="20"/>
              </w:rPr>
              <w:t>  </w:t>
            </w:r>
            <w:r w:rsidR="002C6BE4">
              <w:rPr>
                <w:rFonts w:ascii="Arial Narrow" w:eastAsia="Arial Narrow" w:hAnsi="Arial Narrow" w:cs="Arial Narrow"/>
                <w:color w:val="000000"/>
                <w:sz w:val="20"/>
                <w:szCs w:val="20"/>
              </w:rPr>
              <w:t xml:space="preserve"> Yes  </w:t>
            </w:r>
            <w:sdt>
              <w:sdtPr>
                <w:id w:val="-839781893"/>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No </w:t>
            </w:r>
            <w:sdt>
              <w:sdtPr>
                <w:id w:val="-1751122732"/>
                <w14:checkbox>
                  <w14:checked w14:val="0"/>
                  <w14:checkedState w14:val="2612" w14:font="MS Gothic"/>
                  <w14:uncheckedState w14:val="2610" w14:font="MS Gothic"/>
                </w14:checkbox>
              </w:sdtPr>
              <w:sdtEndPr/>
              <w:sdtContent>
                <w:r w:rsidR="002C6BE4">
                  <w:rPr>
                    <w:rFonts w:ascii="MS Gothic" w:eastAsia="MS Gothic" w:hAnsi="MS Gothic" w:hint="eastAsia"/>
                  </w:rPr>
                  <w:t>☐</w:t>
                </w:r>
              </w:sdtContent>
            </w:sdt>
            <w:r w:rsidR="002C6BE4">
              <w:rPr>
                <w:rFonts w:ascii="Arial Narrow" w:eastAsia="Arial Narrow" w:hAnsi="Arial Narrow" w:cs="Arial Narrow"/>
                <w:color w:val="000000"/>
                <w:sz w:val="20"/>
                <w:szCs w:val="20"/>
              </w:rPr>
              <w:t xml:space="preserve"> </w:t>
            </w:r>
            <w:r w:rsidR="002C6BE4">
              <w:rPr>
                <w:rFonts w:ascii="Arial Narrow" w:eastAsia="Arial Narrow" w:hAnsi="Arial Narrow" w:cs="Arial Narrow"/>
                <w:b/>
                <w:color w:val="030303"/>
                <w:sz w:val="20"/>
                <w:szCs w:val="20"/>
              </w:rPr>
              <w:t xml:space="preserve">    </w:t>
            </w:r>
          </w:p>
        </w:tc>
      </w:tr>
      <w:tr w:rsidR="005A5B95" w14:paraId="49F32CB5" w14:textId="77777777">
        <w:trPr>
          <w:jc w:val="center"/>
        </w:trPr>
        <w:tc>
          <w:tcPr>
            <w:tcW w:w="10975" w:type="dxa"/>
            <w:gridSpan w:val="2"/>
            <w:tcBorders>
              <w:top w:val="single" w:sz="4" w:space="0" w:color="000000"/>
              <w:bottom w:val="nil"/>
            </w:tcBorders>
          </w:tcPr>
          <w:p w14:paraId="00000030" w14:textId="77777777" w:rsidR="005A5B95" w:rsidRDefault="00CF142D">
            <w:pPr>
              <w:numPr>
                <w:ilvl w:val="0"/>
                <w:numId w:val="1"/>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If the answer to question 5 was “yes”, please provide additional information regarding the record keeping requirements at your institution. </w:t>
            </w:r>
            <w:r>
              <w:rPr>
                <w:b/>
                <w:color w:val="030303"/>
              </w:rPr>
              <w:t>     </w:t>
            </w:r>
          </w:p>
        </w:tc>
      </w:tr>
      <w:tr w:rsidR="005A5B95" w14:paraId="1106E663" w14:textId="77777777">
        <w:trPr>
          <w:jc w:val="center"/>
        </w:trPr>
        <w:tc>
          <w:tcPr>
            <w:tcW w:w="10975" w:type="dxa"/>
            <w:gridSpan w:val="2"/>
            <w:tcBorders>
              <w:top w:val="single" w:sz="4" w:space="0" w:color="000000"/>
              <w:bottom w:val="nil"/>
            </w:tcBorders>
          </w:tcPr>
          <w:p w14:paraId="00000032" w14:textId="01C6D10D" w:rsidR="005A5B95" w:rsidRDefault="00CA1B72">
            <w:pPr>
              <w:numPr>
                <w:ilvl w:val="0"/>
                <w:numId w:val="1"/>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If applicable, p</w:t>
            </w:r>
            <w:r w:rsidR="00CF142D">
              <w:rPr>
                <w:rFonts w:ascii="Arial Narrow" w:eastAsia="Arial Narrow" w:hAnsi="Arial Narrow" w:cs="Arial Narrow"/>
                <w:color w:val="030303"/>
                <w:sz w:val="20"/>
                <w:szCs w:val="20"/>
              </w:rPr>
              <w:t>lease provide any local site policies for the following areas –if applicable (Please provide links to the relevant policy information):</w:t>
            </w:r>
          </w:p>
          <w:p w14:paraId="00000033" w14:textId="77777777" w:rsidR="005A5B95" w:rsidRDefault="00CF142D">
            <w:pPr>
              <w:numPr>
                <w:ilvl w:val="0"/>
                <w:numId w:val="2"/>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Consent process for those with Impaired Decision-Making Capacity: </w:t>
            </w:r>
            <w:r>
              <w:rPr>
                <w:rFonts w:ascii="Arial Narrow" w:eastAsia="Arial Narrow" w:hAnsi="Arial Narrow" w:cs="Arial Narrow"/>
                <w:b/>
                <w:color w:val="030303"/>
                <w:sz w:val="20"/>
                <w:szCs w:val="20"/>
              </w:rPr>
              <w:t>     </w:t>
            </w:r>
          </w:p>
          <w:p w14:paraId="00000034" w14:textId="77777777" w:rsidR="005A5B95" w:rsidRDefault="00CF142D">
            <w:pPr>
              <w:numPr>
                <w:ilvl w:val="0"/>
                <w:numId w:val="2"/>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Use of short forms for non-English speaking individuals: </w:t>
            </w:r>
            <w:r>
              <w:rPr>
                <w:rFonts w:ascii="Arial Narrow" w:eastAsia="Arial Narrow" w:hAnsi="Arial Narrow" w:cs="Arial Narrow"/>
                <w:b/>
                <w:color w:val="030303"/>
                <w:sz w:val="20"/>
                <w:szCs w:val="20"/>
              </w:rPr>
              <w:t>     </w:t>
            </w:r>
          </w:p>
          <w:p w14:paraId="00000035" w14:textId="77777777" w:rsidR="005A5B95" w:rsidRDefault="00CF142D">
            <w:pPr>
              <w:numPr>
                <w:ilvl w:val="0"/>
                <w:numId w:val="2"/>
              </w:numPr>
              <w:pBdr>
                <w:top w:val="nil"/>
                <w:left w:val="nil"/>
                <w:bottom w:val="nil"/>
                <w:right w:val="nil"/>
                <w:between w:val="nil"/>
              </w:pBdr>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Translation of consent forms for non-English speaking individuals: </w:t>
            </w:r>
            <w:r>
              <w:rPr>
                <w:rFonts w:ascii="Arial Narrow" w:eastAsia="Arial Narrow" w:hAnsi="Arial Narrow" w:cs="Arial Narrow"/>
                <w:b/>
                <w:color w:val="030303"/>
                <w:sz w:val="20"/>
                <w:szCs w:val="20"/>
              </w:rPr>
              <w:t>     </w:t>
            </w:r>
          </w:p>
        </w:tc>
      </w:tr>
      <w:tr w:rsidR="005A5B95" w14:paraId="7AD1400E" w14:textId="77777777">
        <w:trPr>
          <w:jc w:val="center"/>
        </w:trPr>
        <w:tc>
          <w:tcPr>
            <w:tcW w:w="10975" w:type="dxa"/>
            <w:gridSpan w:val="2"/>
            <w:tcBorders>
              <w:top w:val="single" w:sz="4" w:space="0" w:color="000000"/>
              <w:bottom w:val="nil"/>
            </w:tcBorders>
          </w:tcPr>
          <w:p w14:paraId="00000037" w14:textId="042CC651" w:rsidR="005A5B95" w:rsidRDefault="002F5BA2">
            <w:pPr>
              <w:numPr>
                <w:ilvl w:val="0"/>
                <w:numId w:val="1"/>
              </w:numPr>
              <w:pBdr>
                <w:top w:val="nil"/>
                <w:left w:val="nil"/>
                <w:bottom w:val="nil"/>
                <w:right w:val="nil"/>
                <w:between w:val="nil"/>
              </w:pBdr>
              <w:tabs>
                <w:tab w:val="left" w:pos="720"/>
              </w:tabs>
              <w:rPr>
                <w:rFonts w:ascii="Arial Narrow" w:eastAsia="Arial Narrow" w:hAnsi="Arial Narrow" w:cs="Arial Narrow"/>
                <w:color w:val="030303"/>
                <w:sz w:val="20"/>
                <w:szCs w:val="20"/>
              </w:rPr>
            </w:pPr>
            <w:sdt>
              <w:sdtPr>
                <w:tag w:val="goog_rdk_12"/>
                <w:id w:val="-1585367971"/>
              </w:sdtPr>
              <w:sdtEndPr/>
              <w:sdtContent/>
            </w:sdt>
            <w:r w:rsidR="00CF142D">
              <w:rPr>
                <w:rFonts w:ascii="Arial Narrow" w:eastAsia="Arial Narrow" w:hAnsi="Arial Narrow" w:cs="Arial Narrow"/>
                <w:color w:val="030303"/>
                <w:sz w:val="20"/>
                <w:szCs w:val="20"/>
              </w:rPr>
              <w:t xml:space="preserve">Please review the list of study personnel </w:t>
            </w:r>
            <w:r w:rsidR="00CA1B72">
              <w:rPr>
                <w:rFonts w:ascii="Arial Narrow" w:eastAsia="Arial Narrow" w:hAnsi="Arial Narrow" w:cs="Arial Narrow"/>
                <w:color w:val="030303"/>
                <w:sz w:val="20"/>
                <w:szCs w:val="20"/>
              </w:rPr>
              <w:t xml:space="preserve">(from the relying institution) </w:t>
            </w:r>
            <w:r w:rsidR="00CF142D">
              <w:rPr>
                <w:rFonts w:ascii="Arial Narrow" w:eastAsia="Arial Narrow" w:hAnsi="Arial Narrow" w:cs="Arial Narrow"/>
                <w:color w:val="030303"/>
                <w:sz w:val="20"/>
                <w:szCs w:val="20"/>
              </w:rPr>
              <w:t>who will be engaged in human research</w:t>
            </w:r>
            <w:r w:rsidR="00CA1B72">
              <w:rPr>
                <w:rFonts w:ascii="Arial Narrow" w:eastAsia="Arial Narrow" w:hAnsi="Arial Narrow" w:cs="Arial Narrow"/>
                <w:color w:val="030303"/>
                <w:sz w:val="20"/>
                <w:szCs w:val="20"/>
              </w:rPr>
              <w:t xml:space="preserve"> </w:t>
            </w:r>
            <w:r w:rsidR="00CF142D">
              <w:rPr>
                <w:rFonts w:ascii="Arial Narrow" w:eastAsia="Arial Narrow" w:hAnsi="Arial Narrow" w:cs="Arial Narrow"/>
                <w:color w:val="030303"/>
                <w:sz w:val="20"/>
                <w:szCs w:val="20"/>
              </w:rPr>
              <w:t>and confirm that all have completed required training specific to your institution (i.e. Human Subject Protections Training, GCP Training and HIPAA Training, as applicable):</w:t>
            </w:r>
          </w:p>
          <w:p w14:paraId="00000038" w14:textId="5E88954B" w:rsidR="005A5B95" w:rsidRDefault="002F5BA2">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sdt>
              <w:sdtPr>
                <w:tag w:val="goog_rdk_13"/>
                <w:id w:val="333881999"/>
                <w:showingPlcHdr/>
              </w:sdtPr>
              <w:sdtEndPr/>
              <w:sdtContent>
                <w:r w:rsidR="002C6BE4">
                  <w:t xml:space="preserve">     </w:t>
                </w:r>
              </w:sdtContent>
            </w:sdt>
            <w:r w:rsidR="00B671DA">
              <w:t xml:space="preserve"> </w:t>
            </w:r>
            <w:sdt>
              <w:sdtPr>
                <w:id w:val="-1381859916"/>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r w:rsidR="00CF142D">
              <w:rPr>
                <w:rFonts w:ascii="Arial Narrow" w:eastAsia="Arial Narrow" w:hAnsi="Arial Narrow" w:cs="Arial Narrow"/>
                <w:color w:val="030303"/>
                <w:sz w:val="20"/>
                <w:szCs w:val="20"/>
              </w:rPr>
              <w:t xml:space="preserve"> I have verified that all study personnel listed have completed required training.</w:t>
            </w:r>
          </w:p>
          <w:p w14:paraId="00000039" w14:textId="23881C9D" w:rsidR="005A5B95" w:rsidRDefault="002F5BA2" w:rsidP="00B671DA">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sdt>
              <w:sdtPr>
                <w:tag w:val="goog_rdk_14"/>
                <w:id w:val="-1295829216"/>
                <w:showingPlcHdr/>
              </w:sdtPr>
              <w:sdtEndPr/>
              <w:sdtContent>
                <w:r w:rsidR="002C6BE4">
                  <w:t xml:space="preserve">     </w:t>
                </w:r>
              </w:sdtContent>
            </w:sdt>
            <w:r w:rsidR="00B671DA">
              <w:t xml:space="preserve"> </w:t>
            </w:r>
            <w:sdt>
              <w:sdtPr>
                <w:id w:val="-2041962242"/>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r w:rsidR="00CF142D">
              <w:rPr>
                <w:rFonts w:ascii="Arial Narrow" w:eastAsia="Arial Narrow" w:hAnsi="Arial Narrow" w:cs="Arial Narrow"/>
                <w:color w:val="030303"/>
                <w:sz w:val="20"/>
                <w:szCs w:val="20"/>
              </w:rPr>
              <w:t xml:space="preserve"> I have identified that some study personnel have not completed required training and will ensure that they are removed from the list until</w:t>
            </w:r>
            <w:r w:rsidR="00CA1B72">
              <w:rPr>
                <w:rFonts w:ascii="Arial Narrow" w:eastAsia="Arial Narrow" w:hAnsi="Arial Narrow" w:cs="Arial Narrow"/>
                <w:color w:val="030303"/>
                <w:sz w:val="20"/>
                <w:szCs w:val="20"/>
              </w:rPr>
              <w:t xml:space="preserve"> </w:t>
            </w:r>
            <w:r w:rsidR="00CF142D">
              <w:rPr>
                <w:rFonts w:ascii="Arial Narrow" w:eastAsia="Arial Narrow" w:hAnsi="Arial Narrow" w:cs="Arial Narrow"/>
                <w:color w:val="030303"/>
                <w:sz w:val="20"/>
                <w:szCs w:val="20"/>
              </w:rPr>
              <w:t>the required training has been completed.</w:t>
            </w:r>
          </w:p>
        </w:tc>
      </w:tr>
      <w:tr w:rsidR="005A5B95" w14:paraId="76600079" w14:textId="77777777">
        <w:trPr>
          <w:jc w:val="center"/>
        </w:trPr>
        <w:tc>
          <w:tcPr>
            <w:tcW w:w="10975" w:type="dxa"/>
            <w:gridSpan w:val="2"/>
            <w:tcBorders>
              <w:top w:val="single" w:sz="4" w:space="0" w:color="000000"/>
              <w:bottom w:val="nil"/>
            </w:tcBorders>
          </w:tcPr>
          <w:p w14:paraId="0000003B" w14:textId="54D291F0" w:rsidR="005A5B95" w:rsidRDefault="002F5BA2">
            <w:pPr>
              <w:numPr>
                <w:ilvl w:val="0"/>
                <w:numId w:val="1"/>
              </w:numPr>
              <w:pBdr>
                <w:top w:val="nil"/>
                <w:left w:val="nil"/>
                <w:bottom w:val="nil"/>
                <w:right w:val="nil"/>
                <w:between w:val="nil"/>
              </w:pBdr>
              <w:tabs>
                <w:tab w:val="left" w:pos="720"/>
              </w:tabs>
              <w:rPr>
                <w:rFonts w:ascii="Arial Narrow" w:eastAsia="Arial Narrow" w:hAnsi="Arial Narrow" w:cs="Arial Narrow"/>
                <w:color w:val="030303"/>
                <w:sz w:val="20"/>
                <w:szCs w:val="20"/>
              </w:rPr>
            </w:pPr>
            <w:sdt>
              <w:sdtPr>
                <w:tag w:val="goog_rdk_15"/>
                <w:id w:val="-1859735478"/>
              </w:sdtPr>
              <w:sdtEndPr/>
              <w:sdtContent/>
            </w:sdt>
            <w:r w:rsidR="00CF142D">
              <w:rPr>
                <w:rFonts w:ascii="Arial Narrow" w:eastAsia="Arial Narrow" w:hAnsi="Arial Narrow" w:cs="Arial Narrow"/>
                <w:color w:val="030303"/>
                <w:sz w:val="20"/>
                <w:szCs w:val="20"/>
              </w:rPr>
              <w:t xml:space="preserve">Please review the list of study personnel </w:t>
            </w:r>
            <w:r w:rsidR="00CA1B72">
              <w:rPr>
                <w:rFonts w:ascii="Arial Narrow" w:eastAsia="Arial Narrow" w:hAnsi="Arial Narrow" w:cs="Arial Narrow"/>
                <w:color w:val="030303"/>
                <w:sz w:val="20"/>
                <w:szCs w:val="20"/>
              </w:rPr>
              <w:t xml:space="preserve">(from the relying institution) </w:t>
            </w:r>
            <w:r w:rsidR="00CF142D">
              <w:rPr>
                <w:rFonts w:ascii="Arial Narrow" w:eastAsia="Arial Narrow" w:hAnsi="Arial Narrow" w:cs="Arial Narrow"/>
                <w:color w:val="030303"/>
                <w:sz w:val="20"/>
                <w:szCs w:val="20"/>
              </w:rPr>
              <w:t xml:space="preserve">who will be engaged in human research and indicate whether </w:t>
            </w:r>
            <w:r w:rsidR="00CA1B72">
              <w:rPr>
                <w:rFonts w:ascii="Arial Narrow" w:eastAsia="Arial Narrow" w:hAnsi="Arial Narrow" w:cs="Arial Narrow"/>
                <w:color w:val="030303"/>
                <w:sz w:val="20"/>
                <w:szCs w:val="20"/>
              </w:rPr>
              <w:t xml:space="preserve">a </w:t>
            </w:r>
            <w:r w:rsidR="00CF142D">
              <w:rPr>
                <w:rFonts w:ascii="Arial Narrow" w:eastAsia="Arial Narrow" w:hAnsi="Arial Narrow" w:cs="Arial Narrow"/>
                <w:color w:val="030303"/>
                <w:sz w:val="20"/>
                <w:szCs w:val="20"/>
              </w:rPr>
              <w:t>COI is present:</w:t>
            </w:r>
          </w:p>
          <w:p w14:paraId="0000003C" w14:textId="0115B82F" w:rsidR="005A5B95" w:rsidRDefault="002F5BA2">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sdt>
              <w:sdtPr>
                <w:tag w:val="goog_rdk_16"/>
                <w:id w:val="1958441689"/>
                <w:showingPlcHdr/>
              </w:sdtPr>
              <w:sdtEndPr/>
              <w:sdtContent>
                <w:r w:rsidR="002C6BE4">
                  <w:t xml:space="preserve">     </w:t>
                </w:r>
              </w:sdtContent>
            </w:sdt>
            <w:r w:rsidR="00B671DA">
              <w:t xml:space="preserve"> </w:t>
            </w:r>
            <w:sdt>
              <w:sdtPr>
                <w:id w:val="-1100099984"/>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r w:rsidR="00CF142D">
              <w:rPr>
                <w:rFonts w:ascii="Arial Narrow" w:eastAsia="Arial Narrow" w:hAnsi="Arial Narrow" w:cs="Arial Narrow"/>
                <w:color w:val="030303"/>
                <w:sz w:val="20"/>
                <w:szCs w:val="20"/>
              </w:rPr>
              <w:t xml:space="preserve"> I have verified there are no financial interests to disclose.</w:t>
            </w:r>
          </w:p>
          <w:p w14:paraId="0000003D" w14:textId="15451DFF" w:rsidR="005A5B95" w:rsidRDefault="002F5BA2" w:rsidP="00B671DA">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sdt>
              <w:sdtPr>
                <w:tag w:val="goog_rdk_17"/>
                <w:id w:val="1231118055"/>
              </w:sdtPr>
              <w:sdtEndPr/>
              <w:sdtContent>
                <w:r w:rsidR="00B671DA">
                  <w:t xml:space="preserve"> </w:t>
                </w:r>
                <w:sdt>
                  <w:sdtPr>
                    <w:id w:val="-1929340515"/>
                    <w14:checkbox>
                      <w14:checked w14:val="0"/>
                      <w14:checkedState w14:val="2612" w14:font="MS Gothic"/>
                      <w14:uncheckedState w14:val="2610" w14:font="MS Gothic"/>
                    </w14:checkbox>
                  </w:sdtPr>
                  <w:sdtEndPr/>
                  <w:sdtContent>
                    <w:r w:rsidR="00B671DA">
                      <w:rPr>
                        <w:rFonts w:ascii="MS Gothic" w:eastAsia="MS Gothic" w:hAnsi="MS Gothic" w:hint="eastAsia"/>
                      </w:rPr>
                      <w:t>☐</w:t>
                    </w:r>
                  </w:sdtContent>
                </w:sdt>
              </w:sdtContent>
            </w:sdt>
            <w:r w:rsidR="00CF142D">
              <w:rPr>
                <w:rFonts w:ascii="Arial Narrow" w:eastAsia="Arial Narrow" w:hAnsi="Arial Narrow" w:cs="Arial Narrow"/>
                <w:color w:val="030303"/>
                <w:sz w:val="20"/>
                <w:szCs w:val="20"/>
              </w:rPr>
              <w:t xml:space="preserve"> I have verified any relevant interests have been disclosed per my institutional policy and managed, as applicable.</w:t>
            </w:r>
          </w:p>
        </w:tc>
      </w:tr>
      <w:tr w:rsidR="005A5B95" w14:paraId="5BFF2B39" w14:textId="77777777">
        <w:trPr>
          <w:jc w:val="center"/>
        </w:trPr>
        <w:tc>
          <w:tcPr>
            <w:tcW w:w="10975" w:type="dxa"/>
            <w:gridSpan w:val="2"/>
            <w:tcBorders>
              <w:top w:val="nil"/>
              <w:bottom w:val="nil"/>
            </w:tcBorders>
          </w:tcPr>
          <w:p w14:paraId="0000003F" w14:textId="77777777" w:rsidR="005A5B95" w:rsidRDefault="005A5B95">
            <w:pPr>
              <w:pBdr>
                <w:top w:val="nil"/>
                <w:left w:val="nil"/>
                <w:bottom w:val="nil"/>
                <w:right w:val="nil"/>
                <w:between w:val="nil"/>
              </w:pBdr>
              <w:tabs>
                <w:tab w:val="left" w:pos="1277"/>
              </w:tabs>
              <w:ind w:left="450"/>
              <w:rPr>
                <w:rFonts w:ascii="Arial Narrow" w:eastAsia="Arial Narrow" w:hAnsi="Arial Narrow" w:cs="Arial Narrow"/>
                <w:color w:val="030303"/>
                <w:sz w:val="20"/>
                <w:szCs w:val="20"/>
              </w:rPr>
            </w:pPr>
          </w:p>
        </w:tc>
      </w:tr>
      <w:tr w:rsidR="005A5B95" w14:paraId="672A20EA" w14:textId="77777777">
        <w:trPr>
          <w:gridAfter w:val="1"/>
          <w:wAfter w:w="185" w:type="dxa"/>
          <w:trHeight w:val="72"/>
          <w:jc w:val="center"/>
        </w:trPr>
        <w:tc>
          <w:tcPr>
            <w:tcW w:w="10790" w:type="dxa"/>
            <w:shd w:val="clear" w:color="auto" w:fill="000000"/>
          </w:tcPr>
          <w:p w14:paraId="00000041" w14:textId="77777777" w:rsidR="005A5B95" w:rsidRDefault="005A5B95"/>
        </w:tc>
      </w:tr>
      <w:tr w:rsidR="005A5B95" w14:paraId="563DB0D6"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00000042" w14:textId="77777777" w:rsidR="005A5B95" w:rsidRDefault="00CF142D">
            <w:pPr>
              <w:numPr>
                <w:ilvl w:val="0"/>
                <w:numId w:val="6"/>
              </w:numPr>
              <w:pBdr>
                <w:top w:val="nil"/>
                <w:left w:val="nil"/>
                <w:bottom w:val="nil"/>
                <w:right w:val="nil"/>
                <w:between w:val="nil"/>
              </w:pBdr>
              <w:tabs>
                <w:tab w:val="left" w:pos="36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Institutional Requirements</w:t>
            </w:r>
          </w:p>
        </w:tc>
      </w:tr>
      <w:tr w:rsidR="005A5B95" w14:paraId="17B5D6F0"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00000044" w14:textId="26A737A0" w:rsidR="005A5B95" w:rsidRDefault="00B671DA">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If applicable, f</w:t>
            </w:r>
            <w:r w:rsidR="00CF142D">
              <w:rPr>
                <w:rFonts w:ascii="Arial Narrow" w:eastAsia="Arial Narrow" w:hAnsi="Arial Narrow" w:cs="Arial Narrow"/>
                <w:color w:val="030303"/>
                <w:sz w:val="20"/>
                <w:szCs w:val="20"/>
              </w:rPr>
              <w:t>or each entry below, provide local template language for the following sections of the consent form:</w:t>
            </w:r>
          </w:p>
          <w:p w14:paraId="00000045" w14:textId="77777777" w:rsidR="005A5B95" w:rsidRDefault="00CF142D">
            <w:pPr>
              <w:numPr>
                <w:ilvl w:val="0"/>
                <w:numId w:val="3"/>
              </w:numPr>
              <w:pBdr>
                <w:top w:val="nil"/>
                <w:left w:val="nil"/>
                <w:bottom w:val="nil"/>
                <w:right w:val="nil"/>
                <w:between w:val="nil"/>
              </w:pBdr>
              <w:tabs>
                <w:tab w:val="left" w:pos="72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 xml:space="preserve">Research Related Injury:       </w:t>
            </w:r>
          </w:p>
          <w:p w14:paraId="00000046" w14:textId="77777777" w:rsidR="005A5B95" w:rsidRDefault="00CF142D">
            <w:pPr>
              <w:numPr>
                <w:ilvl w:val="0"/>
                <w:numId w:val="3"/>
              </w:numPr>
              <w:pBdr>
                <w:top w:val="nil"/>
                <w:left w:val="nil"/>
                <w:bottom w:val="nil"/>
                <w:right w:val="nil"/>
                <w:between w:val="nil"/>
              </w:pBdr>
              <w:tabs>
                <w:tab w:val="left" w:pos="72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HIPAA Authorization Language:      </w:t>
            </w:r>
          </w:p>
          <w:p w14:paraId="00000047" w14:textId="77777777" w:rsidR="005A5B95" w:rsidRDefault="00CF142D">
            <w:pPr>
              <w:numPr>
                <w:ilvl w:val="0"/>
                <w:numId w:val="3"/>
              </w:numPr>
              <w:pBdr>
                <w:top w:val="nil"/>
                <w:left w:val="nil"/>
                <w:bottom w:val="nil"/>
                <w:right w:val="nil"/>
                <w:between w:val="nil"/>
              </w:pBdr>
              <w:tabs>
                <w:tab w:val="left" w:pos="72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Genetic Testing:      </w:t>
            </w:r>
          </w:p>
          <w:p w14:paraId="00000048" w14:textId="77777777" w:rsidR="005A5B95" w:rsidRDefault="00CF142D">
            <w:pPr>
              <w:numPr>
                <w:ilvl w:val="0"/>
                <w:numId w:val="3"/>
              </w:numPr>
              <w:pBdr>
                <w:top w:val="nil"/>
                <w:left w:val="nil"/>
                <w:bottom w:val="nil"/>
                <w:right w:val="nil"/>
                <w:between w:val="nil"/>
              </w:pBdr>
              <w:tabs>
                <w:tab w:val="left" w:pos="72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Please provide any other consent form language required by site policy or state law:      </w:t>
            </w:r>
          </w:p>
          <w:p w14:paraId="00000049" w14:textId="77777777" w:rsidR="005A5B95" w:rsidRDefault="005A5B95">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p>
        </w:tc>
      </w:tr>
      <w:tr w:rsidR="005A5B95" w14:paraId="36037CD2" w14:textId="77777777">
        <w:trPr>
          <w:gridAfter w:val="1"/>
          <w:wAfter w:w="185" w:type="dxa"/>
          <w:trHeight w:val="72"/>
          <w:jc w:val="center"/>
        </w:trPr>
        <w:tc>
          <w:tcPr>
            <w:tcW w:w="10790" w:type="dxa"/>
            <w:shd w:val="clear" w:color="auto" w:fill="000000"/>
          </w:tcPr>
          <w:p w14:paraId="0000004B" w14:textId="77777777" w:rsidR="005A5B95" w:rsidRDefault="005A5B95"/>
        </w:tc>
      </w:tr>
      <w:tr w:rsidR="005A5B95" w14:paraId="3ED850A4"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0000004C" w14:textId="77777777" w:rsidR="005A5B95" w:rsidRDefault="00CF142D">
            <w:pPr>
              <w:numPr>
                <w:ilvl w:val="0"/>
                <w:numId w:val="6"/>
              </w:numPr>
              <w:pBdr>
                <w:top w:val="nil"/>
                <w:left w:val="nil"/>
                <w:bottom w:val="nil"/>
                <w:right w:val="nil"/>
                <w:between w:val="nil"/>
              </w:pBdr>
              <w:tabs>
                <w:tab w:val="left" w:pos="36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Community Considerations</w:t>
            </w:r>
          </w:p>
        </w:tc>
      </w:tr>
      <w:tr w:rsidR="005A5B95" w14:paraId="0B9A80F1"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0000004E" w14:textId="77777777" w:rsidR="005A5B95" w:rsidRDefault="00CF142D">
            <w:pPr>
              <w:numPr>
                <w:ilvl w:val="0"/>
                <w:numId w:val="4"/>
              </w:num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 xml:space="preserve">Please review the protocol and template consent form and identify whether there are any special characteristics/concerns of your community of which the reviewing IRB should be aware for this specific study.  Please also outline any steps that may be taken to address these concerns: </w:t>
            </w:r>
            <w:r>
              <w:rPr>
                <w:rFonts w:ascii="Arial Narrow" w:eastAsia="Arial Narrow" w:hAnsi="Arial Narrow" w:cs="Arial Narrow"/>
                <w:b/>
                <w:color w:val="030303"/>
                <w:sz w:val="20"/>
                <w:szCs w:val="20"/>
              </w:rPr>
              <w:t>     </w:t>
            </w:r>
          </w:p>
          <w:p w14:paraId="0000004F" w14:textId="77777777" w:rsidR="005A5B95" w:rsidRDefault="005A5B95">
            <w:pPr>
              <w:pBdr>
                <w:top w:val="nil"/>
                <w:left w:val="nil"/>
                <w:bottom w:val="nil"/>
                <w:right w:val="nil"/>
                <w:between w:val="nil"/>
              </w:pBdr>
              <w:tabs>
                <w:tab w:val="left" w:pos="720"/>
              </w:tabs>
              <w:ind w:left="450" w:hanging="360"/>
              <w:rPr>
                <w:rFonts w:ascii="Arial Narrow" w:eastAsia="Arial Narrow" w:hAnsi="Arial Narrow" w:cs="Arial Narrow"/>
                <w:color w:val="030303"/>
                <w:sz w:val="20"/>
                <w:szCs w:val="20"/>
              </w:rPr>
            </w:pPr>
          </w:p>
        </w:tc>
      </w:tr>
      <w:tr w:rsidR="005A5B95" w14:paraId="41515D77" w14:textId="77777777">
        <w:trPr>
          <w:gridAfter w:val="1"/>
          <w:wAfter w:w="185" w:type="dxa"/>
          <w:trHeight w:val="72"/>
          <w:jc w:val="center"/>
        </w:trPr>
        <w:tc>
          <w:tcPr>
            <w:tcW w:w="10790" w:type="dxa"/>
            <w:shd w:val="clear" w:color="auto" w:fill="000000"/>
          </w:tcPr>
          <w:p w14:paraId="00000051" w14:textId="77777777" w:rsidR="005A5B95" w:rsidRDefault="005A5B95"/>
        </w:tc>
      </w:tr>
      <w:tr w:rsidR="005A5B95" w14:paraId="697B75BF"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00000052" w14:textId="550666E0" w:rsidR="005A5B95" w:rsidRDefault="00CF142D">
            <w:pPr>
              <w:numPr>
                <w:ilvl w:val="0"/>
                <w:numId w:val="6"/>
              </w:numPr>
              <w:pBdr>
                <w:top w:val="nil"/>
                <w:left w:val="nil"/>
                <w:bottom w:val="nil"/>
                <w:right w:val="nil"/>
                <w:between w:val="nil"/>
              </w:pBdr>
              <w:tabs>
                <w:tab w:val="left" w:pos="360"/>
              </w:tabs>
              <w:rPr>
                <w:rFonts w:ascii="Arial Narrow" w:eastAsia="Arial Narrow" w:hAnsi="Arial Narrow" w:cs="Arial Narrow"/>
                <w:b/>
                <w:color w:val="030303"/>
                <w:sz w:val="20"/>
                <w:szCs w:val="20"/>
              </w:rPr>
            </w:pPr>
            <w:r>
              <w:rPr>
                <w:rFonts w:ascii="Arial Narrow" w:eastAsia="Arial Narrow" w:hAnsi="Arial Narrow" w:cs="Arial Narrow"/>
                <w:b/>
                <w:color w:val="030303"/>
                <w:sz w:val="20"/>
                <w:szCs w:val="20"/>
              </w:rPr>
              <w:t>Signature and Attestations</w:t>
            </w:r>
            <w:r w:rsidR="00B671DA">
              <w:rPr>
                <w:rFonts w:ascii="Arial Narrow" w:eastAsia="Arial Narrow" w:hAnsi="Arial Narrow" w:cs="Arial Narrow"/>
                <w:b/>
                <w:color w:val="030303"/>
                <w:sz w:val="20"/>
                <w:szCs w:val="20"/>
              </w:rPr>
              <w:t xml:space="preserve"> (This form should be signed by the Relying Site PI or a representative from the Relying Site IRB</w:t>
            </w:r>
          </w:p>
        </w:tc>
      </w:tr>
      <w:tr w:rsidR="005A5B95" w14:paraId="40610038" w14:textId="77777777">
        <w:trPr>
          <w:jc w:val="center"/>
        </w:trPr>
        <w:tc>
          <w:tcPr>
            <w:tcW w:w="10975" w:type="dxa"/>
            <w:gridSpan w:val="2"/>
            <w:tcBorders>
              <w:top w:val="single" w:sz="4" w:space="0" w:color="000000"/>
              <w:left w:val="single" w:sz="4" w:space="0" w:color="000000"/>
              <w:bottom w:val="single" w:sz="4" w:space="0" w:color="000000"/>
              <w:right w:val="single" w:sz="4" w:space="0" w:color="000000"/>
            </w:tcBorders>
          </w:tcPr>
          <w:p w14:paraId="362F37E4" w14:textId="7360BDF6" w:rsidR="00625307" w:rsidRDefault="00CF142D" w:rsidP="00625307">
            <w:pPr>
              <w:numPr>
                <w:ilvl w:val="0"/>
                <w:numId w:val="5"/>
              </w:num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By signing below, the signatory affirms that they attest to the accuracy and completeness of the information provided herein.</w:t>
            </w:r>
          </w:p>
          <w:p w14:paraId="61647675" w14:textId="774F798C" w:rsidR="00625307" w:rsidRDefault="00625307" w:rsidP="00625307">
            <w:pPr>
              <w:pBdr>
                <w:top w:val="nil"/>
                <w:left w:val="nil"/>
                <w:bottom w:val="nil"/>
                <w:right w:val="nil"/>
                <w:between w:val="nil"/>
              </w:pBdr>
              <w:tabs>
                <w:tab w:val="left" w:pos="720"/>
              </w:tabs>
              <w:rPr>
                <w:rFonts w:ascii="Arial Narrow" w:eastAsia="Arial Narrow" w:hAnsi="Arial Narrow" w:cs="Arial Narrow"/>
                <w:color w:val="030303"/>
                <w:sz w:val="20"/>
                <w:szCs w:val="20"/>
              </w:rPr>
            </w:pPr>
          </w:p>
          <w:p w14:paraId="3EF6D982" w14:textId="2DE03ED8" w:rsidR="00625307" w:rsidRDefault="00625307" w:rsidP="00625307">
            <w:p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Name: ________________________________________                                                  Date: _________________________</w:t>
            </w:r>
          </w:p>
          <w:p w14:paraId="0ED7B326" w14:textId="48EF0525" w:rsidR="00625307" w:rsidRDefault="00625307" w:rsidP="00625307">
            <w:pPr>
              <w:pBdr>
                <w:top w:val="nil"/>
                <w:left w:val="nil"/>
                <w:bottom w:val="nil"/>
                <w:right w:val="nil"/>
                <w:between w:val="nil"/>
              </w:pBdr>
              <w:tabs>
                <w:tab w:val="left" w:pos="720"/>
              </w:tabs>
              <w:rPr>
                <w:rFonts w:ascii="Arial Narrow" w:eastAsia="Arial Narrow" w:hAnsi="Arial Narrow" w:cs="Arial Narrow"/>
                <w:color w:val="030303"/>
                <w:sz w:val="20"/>
                <w:szCs w:val="20"/>
              </w:rPr>
            </w:pPr>
          </w:p>
          <w:p w14:paraId="14A53349" w14:textId="36C59332" w:rsidR="00625307" w:rsidRDefault="00625307" w:rsidP="00625307">
            <w:pPr>
              <w:pBdr>
                <w:top w:val="nil"/>
                <w:left w:val="nil"/>
                <w:bottom w:val="nil"/>
                <w:right w:val="nil"/>
                <w:between w:val="nil"/>
              </w:pBdr>
              <w:tabs>
                <w:tab w:val="left" w:pos="720"/>
              </w:tabs>
              <w:rPr>
                <w:rFonts w:ascii="Arial Narrow" w:eastAsia="Arial Narrow" w:hAnsi="Arial Narrow" w:cs="Arial Narrow"/>
                <w:color w:val="030303"/>
                <w:sz w:val="20"/>
                <w:szCs w:val="20"/>
              </w:rPr>
            </w:pPr>
            <w:r>
              <w:rPr>
                <w:rFonts w:ascii="Arial Narrow" w:eastAsia="Arial Narrow" w:hAnsi="Arial Narrow" w:cs="Arial Narrow"/>
                <w:color w:val="030303"/>
                <w:sz w:val="20"/>
                <w:szCs w:val="20"/>
              </w:rPr>
              <w:t>Title: __________________________________________</w:t>
            </w:r>
          </w:p>
          <w:p w14:paraId="0000005B" w14:textId="54E924E2" w:rsidR="005A5B95" w:rsidRDefault="005A5B95">
            <w:pPr>
              <w:pBdr>
                <w:top w:val="nil"/>
                <w:left w:val="nil"/>
                <w:bottom w:val="nil"/>
                <w:right w:val="nil"/>
                <w:between w:val="nil"/>
              </w:pBdr>
              <w:tabs>
                <w:tab w:val="left" w:pos="720"/>
              </w:tabs>
              <w:ind w:left="90" w:hanging="360"/>
              <w:rPr>
                <w:rFonts w:ascii="Arial Narrow" w:eastAsia="Arial Narrow" w:hAnsi="Arial Narrow" w:cs="Arial Narrow"/>
                <w:color w:val="030303"/>
                <w:sz w:val="20"/>
                <w:szCs w:val="20"/>
              </w:rPr>
            </w:pPr>
          </w:p>
        </w:tc>
      </w:tr>
    </w:tbl>
    <w:p w14:paraId="0000005D" w14:textId="77777777" w:rsidR="005A5B95" w:rsidRDefault="005A5B95">
      <w:pPr>
        <w:rPr>
          <w:color w:val="030303"/>
          <w:sz w:val="2"/>
          <w:szCs w:val="2"/>
        </w:rPr>
      </w:pPr>
    </w:p>
    <w:p w14:paraId="0000005E" w14:textId="77777777" w:rsidR="005A5B95" w:rsidRDefault="005A5B95">
      <w:pPr>
        <w:rPr>
          <w:sz w:val="2"/>
          <w:szCs w:val="2"/>
        </w:rPr>
      </w:pPr>
    </w:p>
    <w:p w14:paraId="0000005F" w14:textId="77777777" w:rsidR="005A5B95" w:rsidRDefault="005A5B95">
      <w:pPr>
        <w:rPr>
          <w:sz w:val="2"/>
          <w:szCs w:val="2"/>
        </w:rPr>
      </w:pPr>
    </w:p>
    <w:p w14:paraId="00000060" w14:textId="77777777" w:rsidR="005A5B95" w:rsidRDefault="005A5B95">
      <w:pPr>
        <w:rPr>
          <w:sz w:val="2"/>
          <w:szCs w:val="2"/>
        </w:rPr>
      </w:pPr>
    </w:p>
    <w:p w14:paraId="00000061" w14:textId="77777777" w:rsidR="005A5B95" w:rsidRDefault="005A5B95">
      <w:pPr>
        <w:rPr>
          <w:sz w:val="2"/>
          <w:szCs w:val="2"/>
        </w:rPr>
      </w:pPr>
    </w:p>
    <w:p w14:paraId="00000062" w14:textId="77777777" w:rsidR="005A5B95" w:rsidRDefault="005A5B95">
      <w:pPr>
        <w:rPr>
          <w:sz w:val="2"/>
          <w:szCs w:val="2"/>
        </w:rPr>
      </w:pPr>
    </w:p>
    <w:p w14:paraId="00000063" w14:textId="77777777" w:rsidR="005A5B95" w:rsidRDefault="005A5B95">
      <w:pPr>
        <w:rPr>
          <w:sz w:val="2"/>
          <w:szCs w:val="2"/>
        </w:rPr>
      </w:pPr>
    </w:p>
    <w:p w14:paraId="00000064" w14:textId="77777777" w:rsidR="005A5B95" w:rsidRDefault="00CF142D">
      <w:pPr>
        <w:rPr>
          <w:rFonts w:ascii="Arial Narrow" w:eastAsia="Arial Narrow" w:hAnsi="Arial Narrow" w:cs="Arial Narrow"/>
          <w:sz w:val="20"/>
          <w:szCs w:val="20"/>
        </w:rPr>
      </w:pPr>
      <w:r>
        <w:rPr>
          <w:rFonts w:ascii="Arial" w:eastAsia="Arial" w:hAnsi="Arial" w:cs="Arial"/>
          <w:sz w:val="20"/>
          <w:szCs w:val="20"/>
        </w:rPr>
        <w:t>*</w:t>
      </w:r>
      <w:r>
        <w:rPr>
          <w:rFonts w:ascii="Arial Narrow" w:eastAsia="Arial Narrow" w:hAnsi="Arial Narrow" w:cs="Arial Narrow"/>
          <w:sz w:val="20"/>
          <w:szCs w:val="20"/>
        </w:rPr>
        <w:t>Covered entities are defined in the HIPAA rules as (1) health plans, (2) health care clearinghouses, and (3) health care providers who electronically transmit any health information in connection with transactions for which HHS has adopted standards. Generally, these transactions concern billing and payment for services or insurance coverage. For example, hospitals, academic medical centers, physicians, and other health care providers who electronically transmit claims transaction information directly or through an intermediary to a health plan are covered entities. Covered entities can be institutions, organizations, or persons.</w:t>
      </w:r>
    </w:p>
    <w:p w14:paraId="00000065" w14:textId="77777777" w:rsidR="005A5B95" w:rsidRDefault="005A5B95">
      <w:pPr>
        <w:rPr>
          <w:rFonts w:ascii="Arial Narrow" w:eastAsia="Arial Narrow" w:hAnsi="Arial Narrow" w:cs="Arial Narrow"/>
          <w:sz w:val="20"/>
          <w:szCs w:val="20"/>
        </w:rPr>
      </w:pPr>
    </w:p>
    <w:p w14:paraId="00000066" w14:textId="77777777" w:rsidR="005A5B95" w:rsidRDefault="00CF142D">
      <w:pPr>
        <w:rPr>
          <w:rFonts w:ascii="Arial Narrow" w:eastAsia="Arial Narrow" w:hAnsi="Arial Narrow" w:cs="Arial Narrow"/>
          <w:sz w:val="20"/>
          <w:szCs w:val="20"/>
        </w:rPr>
      </w:pPr>
      <w:r>
        <w:rPr>
          <w:rFonts w:ascii="Arial Narrow" w:eastAsia="Arial Narrow" w:hAnsi="Arial Narrow" w:cs="Arial Narrow"/>
          <w:sz w:val="20"/>
          <w:szCs w:val="20"/>
        </w:rPr>
        <w:t>Researchers are covered entities if they are also health care providers who electronically transmit health information in connection with any transaction for which HHS has adopted a standard. For example, physicians who conduct clinical studies or administer experimental therapeutics to participants during the course of a study must comply with the Privacy Rule if they meet the HIPAA definition of a covered entity.*</w:t>
      </w:r>
    </w:p>
    <w:p w14:paraId="00000067" w14:textId="77777777" w:rsidR="005A5B95" w:rsidRDefault="005A5B95">
      <w:pPr>
        <w:ind w:firstLine="720"/>
        <w:rPr>
          <w:sz w:val="20"/>
          <w:szCs w:val="20"/>
        </w:rPr>
      </w:pPr>
    </w:p>
    <w:p w14:paraId="00000068" w14:textId="77777777" w:rsidR="005A5B95" w:rsidRDefault="005A5B95">
      <w:pPr>
        <w:rPr>
          <w:sz w:val="2"/>
          <w:szCs w:val="2"/>
        </w:rPr>
      </w:pPr>
    </w:p>
    <w:p w14:paraId="00000069" w14:textId="77777777" w:rsidR="005A5B95" w:rsidRDefault="005A5B95">
      <w:pPr>
        <w:rPr>
          <w:sz w:val="2"/>
          <w:szCs w:val="2"/>
        </w:rPr>
      </w:pPr>
    </w:p>
    <w:p w14:paraId="0000006A" w14:textId="77777777" w:rsidR="005A5B95" w:rsidRDefault="005A5B95">
      <w:pPr>
        <w:rPr>
          <w:sz w:val="2"/>
          <w:szCs w:val="2"/>
        </w:rPr>
      </w:pPr>
    </w:p>
    <w:p w14:paraId="0000006B" w14:textId="77777777" w:rsidR="005A5B95" w:rsidRDefault="005A5B95">
      <w:pPr>
        <w:rPr>
          <w:sz w:val="2"/>
          <w:szCs w:val="2"/>
        </w:rPr>
      </w:pPr>
    </w:p>
    <w:p w14:paraId="0000006C" w14:textId="77777777" w:rsidR="005A5B95" w:rsidRDefault="005A5B95">
      <w:pPr>
        <w:rPr>
          <w:sz w:val="2"/>
          <w:szCs w:val="2"/>
        </w:rPr>
      </w:pPr>
    </w:p>
    <w:p w14:paraId="0000006D" w14:textId="77777777" w:rsidR="005A5B95" w:rsidRDefault="005A5B95">
      <w:pPr>
        <w:rPr>
          <w:sz w:val="2"/>
          <w:szCs w:val="2"/>
        </w:rPr>
      </w:pPr>
    </w:p>
    <w:p w14:paraId="0000006E" w14:textId="77777777" w:rsidR="005A5B95" w:rsidRDefault="005A5B95">
      <w:pPr>
        <w:rPr>
          <w:sz w:val="2"/>
          <w:szCs w:val="2"/>
        </w:rPr>
      </w:pPr>
    </w:p>
    <w:p w14:paraId="0000006F" w14:textId="77777777" w:rsidR="005A5B95" w:rsidRDefault="005A5B95">
      <w:pPr>
        <w:rPr>
          <w:sz w:val="2"/>
          <w:szCs w:val="2"/>
        </w:rPr>
      </w:pPr>
    </w:p>
    <w:p w14:paraId="00000070" w14:textId="77777777" w:rsidR="005A5B95" w:rsidRDefault="005A5B95">
      <w:pPr>
        <w:rPr>
          <w:sz w:val="2"/>
          <w:szCs w:val="2"/>
        </w:rPr>
      </w:pPr>
    </w:p>
    <w:p w14:paraId="00000071" w14:textId="77777777" w:rsidR="005A5B95" w:rsidRDefault="005A5B95">
      <w:pPr>
        <w:rPr>
          <w:sz w:val="2"/>
          <w:szCs w:val="2"/>
        </w:rPr>
      </w:pPr>
    </w:p>
    <w:sectPr w:rsidR="005A5B95">
      <w:headerReference w:type="even" r:id="rId9"/>
      <w:headerReference w:type="default" r:id="rId10"/>
      <w:footerReference w:type="even" r:id="rId11"/>
      <w:footerReference w:type="default" r:id="rId12"/>
      <w:headerReference w:type="first" r:id="rId13"/>
      <w:footerReference w:type="first" r:id="rId14"/>
      <w:pgSz w:w="12240" w:h="15840"/>
      <w:pgMar w:top="576" w:right="432" w:bottom="576"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821E" w14:textId="77777777" w:rsidR="006C5D9B" w:rsidRDefault="006C5D9B">
      <w:r>
        <w:separator/>
      </w:r>
    </w:p>
  </w:endnote>
  <w:endnote w:type="continuationSeparator" w:id="0">
    <w:p w14:paraId="42891B8A" w14:textId="77777777" w:rsidR="006C5D9B" w:rsidRDefault="006C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5A5B95" w:rsidRDefault="005A5B9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7777777" w:rsidR="005A5B95" w:rsidRDefault="005A5B95">
    <w:pPr>
      <w:pBdr>
        <w:top w:val="nil"/>
        <w:left w:val="nil"/>
        <w:bottom w:val="nil"/>
        <w:right w:val="nil"/>
        <w:between w:val="nil"/>
      </w:pBdr>
      <w:tabs>
        <w:tab w:val="right" w:pos="9360"/>
      </w:tabs>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8" w14:textId="77777777" w:rsidR="005A5B95" w:rsidRDefault="005A5B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DC560" w14:textId="77777777" w:rsidR="006C5D9B" w:rsidRDefault="006C5D9B">
      <w:r>
        <w:separator/>
      </w:r>
    </w:p>
  </w:footnote>
  <w:footnote w:type="continuationSeparator" w:id="0">
    <w:p w14:paraId="7B98F24B" w14:textId="77777777" w:rsidR="006C5D9B" w:rsidRDefault="006C5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5A5B95" w:rsidRDefault="005A5B9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77777777" w:rsidR="005A5B95" w:rsidRDefault="005A5B95">
    <w:pPr>
      <w:widowControl w:val="0"/>
      <w:pBdr>
        <w:top w:val="nil"/>
        <w:left w:val="nil"/>
        <w:bottom w:val="nil"/>
        <w:right w:val="nil"/>
        <w:between w:val="nil"/>
      </w:pBdr>
      <w:spacing w:line="276" w:lineRule="auto"/>
      <w:rPr>
        <w:sz w:val="2"/>
        <w:szCs w:val="2"/>
      </w:rPr>
    </w:pPr>
  </w:p>
  <w:tbl>
    <w:tblPr>
      <w:tblStyle w:val="a0"/>
      <w:tblW w:w="10980" w:type="dxa"/>
      <w:tblInd w:w="180" w:type="dxa"/>
      <w:tblLayout w:type="fixed"/>
      <w:tblLook w:val="0400" w:firstRow="0" w:lastRow="0" w:firstColumn="0" w:lastColumn="0" w:noHBand="0" w:noVBand="1"/>
    </w:tblPr>
    <w:tblGrid>
      <w:gridCol w:w="4860"/>
      <w:gridCol w:w="1710"/>
      <w:gridCol w:w="2160"/>
      <w:gridCol w:w="2250"/>
    </w:tblGrid>
    <w:tr w:rsidR="002C6BE4" w14:paraId="0F3FBBAE" w14:textId="77777777" w:rsidTr="002D0C59">
      <w:trPr>
        <w:trHeight w:val="430"/>
      </w:trPr>
      <w:tc>
        <w:tcPr>
          <w:tcW w:w="4860" w:type="dxa"/>
          <w:tcBorders>
            <w:top w:val="nil"/>
            <w:left w:val="nil"/>
            <w:bottom w:val="nil"/>
            <w:right w:val="nil"/>
          </w:tcBorders>
          <w:shd w:val="clear" w:color="auto" w:fill="auto"/>
          <w:vAlign w:val="bottom"/>
        </w:tcPr>
        <w:p w14:paraId="00000073" w14:textId="77777777" w:rsidR="002C6BE4" w:rsidRDefault="002C6BE4">
          <w:pPr>
            <w:rPr>
              <w:rFonts w:ascii="Calibri" w:eastAsia="Calibri" w:hAnsi="Calibri" w:cs="Calibri"/>
              <w:color w:val="000000"/>
              <w:sz w:val="22"/>
              <w:szCs w:val="22"/>
            </w:rPr>
          </w:pPr>
        </w:p>
        <w:tbl>
          <w:tblPr>
            <w:tblStyle w:val="a1"/>
            <w:tblW w:w="1120" w:type="dxa"/>
            <w:tblLayout w:type="fixed"/>
            <w:tblLook w:val="0400" w:firstRow="0" w:lastRow="0" w:firstColumn="0" w:lastColumn="0" w:noHBand="0" w:noVBand="1"/>
          </w:tblPr>
          <w:tblGrid>
            <w:gridCol w:w="1120"/>
          </w:tblGrid>
          <w:tr w:rsidR="002C6BE4" w14:paraId="70D3FA8C" w14:textId="77777777">
            <w:trPr>
              <w:trHeight w:val="330"/>
            </w:trPr>
            <w:tc>
              <w:tcPr>
                <w:tcW w:w="1120" w:type="dxa"/>
                <w:tcBorders>
                  <w:top w:val="nil"/>
                  <w:left w:val="nil"/>
                  <w:bottom w:val="nil"/>
                  <w:right w:val="nil"/>
                </w:tcBorders>
                <w:shd w:val="clear" w:color="auto" w:fill="auto"/>
              </w:tcPr>
              <w:p w14:paraId="00000074" w14:textId="77777777" w:rsidR="002C6BE4" w:rsidRDefault="002C6BE4">
                <w:pPr>
                  <w:rPr>
                    <w:rFonts w:ascii="Calibri" w:eastAsia="Calibri" w:hAnsi="Calibri" w:cs="Calibri"/>
                    <w:color w:val="000000"/>
                    <w:sz w:val="22"/>
                    <w:szCs w:val="22"/>
                  </w:rPr>
                </w:pPr>
              </w:p>
            </w:tc>
          </w:tr>
        </w:tbl>
        <w:p w14:paraId="00000075" w14:textId="77777777" w:rsidR="002C6BE4" w:rsidRDefault="002C6BE4">
          <w:pPr>
            <w:rPr>
              <w:rFonts w:ascii="Calibri" w:eastAsia="Calibri" w:hAnsi="Calibri" w:cs="Calibri"/>
              <w:color w:val="000000"/>
              <w:sz w:val="22"/>
              <w:szCs w:val="22"/>
            </w:rPr>
          </w:pPr>
        </w:p>
      </w:tc>
      <w:tc>
        <w:tcPr>
          <w:tcW w:w="612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000076" w14:textId="5FBE0374" w:rsidR="002C6BE4" w:rsidRDefault="002C6BE4" w:rsidP="002C6BE4">
          <w:pPr>
            <w:jc w:val="center"/>
            <w:rPr>
              <w:rFonts w:ascii="Arial" w:eastAsia="Arial" w:hAnsi="Arial" w:cs="Arial"/>
              <w:color w:val="000000"/>
            </w:rPr>
          </w:pPr>
          <w:r>
            <w:rPr>
              <w:rFonts w:ascii="Arial" w:eastAsia="Arial" w:hAnsi="Arial" w:cs="Arial"/>
              <w:b/>
            </w:rPr>
            <w:t xml:space="preserve">FORM: </w:t>
          </w:r>
          <w:r>
            <w:rPr>
              <w:rFonts w:ascii="Arial" w:eastAsia="Arial" w:hAnsi="Arial" w:cs="Arial"/>
            </w:rPr>
            <w:t>Local Context - Virginia Tech IRB of Record</w:t>
          </w:r>
        </w:p>
      </w:tc>
    </w:tr>
    <w:tr w:rsidR="002D0C59" w14:paraId="1B0FCE91" w14:textId="77777777" w:rsidTr="002D0C59">
      <w:trPr>
        <w:trHeight w:val="145"/>
      </w:trPr>
      <w:tc>
        <w:tcPr>
          <w:tcW w:w="4860" w:type="dxa"/>
          <w:tcBorders>
            <w:top w:val="nil"/>
            <w:left w:val="nil"/>
            <w:bottom w:val="nil"/>
            <w:right w:val="nil"/>
          </w:tcBorders>
          <w:shd w:val="clear" w:color="auto" w:fill="auto"/>
          <w:vAlign w:val="bottom"/>
        </w:tcPr>
        <w:p w14:paraId="0000007A" w14:textId="3F66B036" w:rsidR="002D0C59" w:rsidRDefault="002D0C59" w:rsidP="002C6BE4">
          <w:pPr>
            <w:rPr>
              <w:rFonts w:ascii="Arial" w:eastAsia="Arial" w:hAnsi="Arial" w:cs="Arial"/>
              <w:b/>
              <w:color w:val="000000"/>
            </w:rPr>
          </w:pPr>
          <w:r>
            <w:rPr>
              <w:noProof/>
            </w:rPr>
            <w:drawing>
              <wp:inline distT="0" distB="0" distL="0" distR="0" wp14:anchorId="6182E20E" wp14:editId="75271623">
                <wp:extent cx="1545336" cy="303454"/>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1">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p>
      </w:tc>
      <w:tc>
        <w:tcPr>
          <w:tcW w:w="1710" w:type="dxa"/>
          <w:tcBorders>
            <w:top w:val="nil"/>
            <w:left w:val="single" w:sz="8" w:space="0" w:color="000000"/>
            <w:bottom w:val="single" w:sz="8" w:space="0" w:color="000000"/>
            <w:right w:val="single" w:sz="8" w:space="0" w:color="000000"/>
          </w:tcBorders>
          <w:shd w:val="clear" w:color="auto" w:fill="auto"/>
          <w:vAlign w:val="center"/>
        </w:tcPr>
        <w:p w14:paraId="0000007B" w14:textId="77777777" w:rsidR="002D0C59" w:rsidRDefault="002D0C59" w:rsidP="002C6BE4">
          <w:pPr>
            <w:jc w:val="center"/>
            <w:rPr>
              <w:rFonts w:ascii="Arial" w:eastAsia="Arial" w:hAnsi="Arial" w:cs="Arial"/>
              <w:color w:val="000000"/>
              <w:sz w:val="18"/>
              <w:szCs w:val="18"/>
            </w:rPr>
          </w:pPr>
          <w:r>
            <w:rPr>
              <w:rFonts w:ascii="Arial" w:eastAsia="Arial" w:hAnsi="Arial" w:cs="Arial"/>
              <w:color w:val="000000"/>
              <w:sz w:val="18"/>
              <w:szCs w:val="18"/>
            </w:rPr>
            <w:t>NUMBER</w:t>
          </w:r>
        </w:p>
      </w:tc>
      <w:tc>
        <w:tcPr>
          <w:tcW w:w="2160" w:type="dxa"/>
          <w:tcBorders>
            <w:top w:val="single" w:sz="8" w:space="0" w:color="000000"/>
            <w:left w:val="nil"/>
            <w:bottom w:val="single" w:sz="8" w:space="0" w:color="000000"/>
            <w:right w:val="single" w:sz="8" w:space="0" w:color="000000"/>
          </w:tcBorders>
          <w:vAlign w:val="center"/>
        </w:tcPr>
        <w:p w14:paraId="0CB949D4" w14:textId="70E9C492" w:rsidR="002D0C59" w:rsidRDefault="002D0C59" w:rsidP="002C6BE4">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250" w:type="dxa"/>
          <w:tcBorders>
            <w:top w:val="nil"/>
            <w:left w:val="nil"/>
            <w:bottom w:val="single" w:sz="8" w:space="0" w:color="000000"/>
            <w:right w:val="single" w:sz="8" w:space="0" w:color="000000"/>
          </w:tcBorders>
          <w:shd w:val="clear" w:color="auto" w:fill="auto"/>
          <w:vAlign w:val="center"/>
        </w:tcPr>
        <w:p w14:paraId="0000007E" w14:textId="77777777" w:rsidR="002D0C59" w:rsidRDefault="002D0C59" w:rsidP="002C6BE4">
          <w:pPr>
            <w:jc w:val="center"/>
            <w:rPr>
              <w:rFonts w:ascii="Arial" w:eastAsia="Arial" w:hAnsi="Arial" w:cs="Arial"/>
              <w:color w:val="000000"/>
              <w:sz w:val="18"/>
              <w:szCs w:val="18"/>
            </w:rPr>
          </w:pPr>
          <w:r>
            <w:rPr>
              <w:rFonts w:ascii="Arial" w:eastAsia="Arial" w:hAnsi="Arial" w:cs="Arial"/>
              <w:color w:val="000000"/>
              <w:sz w:val="18"/>
              <w:szCs w:val="18"/>
            </w:rPr>
            <w:t>PAGE</w:t>
          </w:r>
        </w:p>
      </w:tc>
    </w:tr>
    <w:tr w:rsidR="002D0C59" w14:paraId="487447AC" w14:textId="77777777" w:rsidTr="002D0C59">
      <w:trPr>
        <w:trHeight w:val="59"/>
      </w:trPr>
      <w:tc>
        <w:tcPr>
          <w:tcW w:w="4860" w:type="dxa"/>
          <w:tcBorders>
            <w:top w:val="nil"/>
            <w:left w:val="nil"/>
            <w:bottom w:val="nil"/>
            <w:right w:val="nil"/>
          </w:tcBorders>
          <w:shd w:val="clear" w:color="auto" w:fill="auto"/>
          <w:vAlign w:val="bottom"/>
        </w:tcPr>
        <w:p w14:paraId="0000007F" w14:textId="41D8C006" w:rsidR="002D0C59" w:rsidRDefault="002D0C59" w:rsidP="002C6BE4">
          <w:pPr>
            <w:jc w:val="center"/>
            <w:rPr>
              <w:rFonts w:ascii="Calibri" w:eastAsia="Calibri" w:hAnsi="Calibri" w:cs="Calibri"/>
              <w:color w:val="000000"/>
              <w:sz w:val="22"/>
              <w:szCs w:val="22"/>
            </w:rPr>
          </w:pPr>
        </w:p>
      </w:tc>
      <w:tc>
        <w:tcPr>
          <w:tcW w:w="1710" w:type="dxa"/>
          <w:tcBorders>
            <w:top w:val="nil"/>
            <w:left w:val="single" w:sz="8" w:space="0" w:color="000000"/>
            <w:bottom w:val="single" w:sz="8" w:space="0" w:color="000000"/>
            <w:right w:val="single" w:sz="8" w:space="0" w:color="000000"/>
          </w:tcBorders>
          <w:shd w:val="clear" w:color="auto" w:fill="auto"/>
          <w:vAlign w:val="center"/>
        </w:tcPr>
        <w:p w14:paraId="00000080" w14:textId="77777777" w:rsidR="002D0C59" w:rsidRDefault="002D0C59" w:rsidP="002C6BE4">
          <w:pPr>
            <w:jc w:val="center"/>
            <w:rPr>
              <w:rFonts w:ascii="Arial" w:eastAsia="Arial" w:hAnsi="Arial" w:cs="Arial"/>
              <w:color w:val="000000"/>
              <w:sz w:val="18"/>
              <w:szCs w:val="18"/>
            </w:rPr>
          </w:pPr>
          <w:r>
            <w:rPr>
              <w:rFonts w:ascii="Arial" w:eastAsia="Arial" w:hAnsi="Arial" w:cs="Arial"/>
              <w:color w:val="000000"/>
              <w:sz w:val="18"/>
              <w:szCs w:val="18"/>
            </w:rPr>
            <w:t>HRP-1812</w:t>
          </w:r>
        </w:p>
      </w:tc>
      <w:tc>
        <w:tcPr>
          <w:tcW w:w="2160" w:type="dxa"/>
          <w:tcBorders>
            <w:top w:val="single" w:sz="8" w:space="0" w:color="000000"/>
            <w:left w:val="nil"/>
            <w:bottom w:val="single" w:sz="8" w:space="0" w:color="000000"/>
            <w:right w:val="single" w:sz="8" w:space="0" w:color="000000"/>
          </w:tcBorders>
          <w:vAlign w:val="center"/>
        </w:tcPr>
        <w:p w14:paraId="52ECA2A7" w14:textId="6062F9F7" w:rsidR="002D0C59" w:rsidRDefault="003E7118" w:rsidP="003E7118">
          <w:pPr>
            <w:jc w:val="center"/>
            <w:rPr>
              <w:rFonts w:ascii="Arial" w:eastAsia="Arial" w:hAnsi="Arial" w:cs="Arial"/>
              <w:color w:val="000000"/>
              <w:sz w:val="18"/>
              <w:szCs w:val="18"/>
            </w:rPr>
          </w:pPr>
          <w:r>
            <w:rPr>
              <w:rFonts w:ascii="Arial" w:eastAsia="Arial" w:hAnsi="Arial" w:cs="Arial"/>
              <w:color w:val="000000"/>
              <w:sz w:val="18"/>
              <w:szCs w:val="18"/>
            </w:rPr>
            <w:t>9</w:t>
          </w:r>
          <w:r w:rsidR="002D0C59">
            <w:rPr>
              <w:rFonts w:ascii="Arial" w:eastAsia="Arial" w:hAnsi="Arial" w:cs="Arial"/>
              <w:color w:val="000000"/>
              <w:sz w:val="18"/>
              <w:szCs w:val="18"/>
            </w:rPr>
            <w:t>/</w:t>
          </w:r>
          <w:r>
            <w:rPr>
              <w:rFonts w:ascii="Arial" w:eastAsia="Arial" w:hAnsi="Arial" w:cs="Arial"/>
              <w:color w:val="000000"/>
              <w:sz w:val="18"/>
              <w:szCs w:val="18"/>
            </w:rPr>
            <w:t>29</w:t>
          </w:r>
          <w:r w:rsidR="002D0C59">
            <w:rPr>
              <w:rFonts w:ascii="Arial" w:eastAsia="Arial" w:hAnsi="Arial" w:cs="Arial"/>
              <w:color w:val="000000"/>
              <w:sz w:val="18"/>
              <w:szCs w:val="18"/>
            </w:rPr>
            <w:t>/2021</w:t>
          </w:r>
        </w:p>
      </w:tc>
      <w:tc>
        <w:tcPr>
          <w:tcW w:w="2250" w:type="dxa"/>
          <w:tcBorders>
            <w:top w:val="nil"/>
            <w:left w:val="nil"/>
            <w:bottom w:val="single" w:sz="8" w:space="0" w:color="000000"/>
            <w:right w:val="single" w:sz="8" w:space="0" w:color="000000"/>
          </w:tcBorders>
          <w:shd w:val="clear" w:color="auto" w:fill="auto"/>
          <w:vAlign w:val="center"/>
        </w:tcPr>
        <w:p w14:paraId="00000083" w14:textId="48FBC283" w:rsidR="002D0C59" w:rsidRDefault="002D0C59" w:rsidP="002C6BE4">
          <w:pPr>
            <w:pBdr>
              <w:top w:val="nil"/>
              <w:left w:val="nil"/>
              <w:bottom w:val="nil"/>
              <w:right w:val="nil"/>
              <w:between w:val="nil"/>
            </w:pBdr>
            <w:jc w:val="center"/>
            <w:rPr>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EA2582">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EA2582">
            <w:rPr>
              <w:rFonts w:ascii="Arial" w:eastAsia="Arial" w:hAnsi="Arial" w:cs="Arial"/>
              <w:noProof/>
              <w:color w:val="000000"/>
              <w:sz w:val="18"/>
              <w:szCs w:val="18"/>
            </w:rPr>
            <w:t>2</w:t>
          </w:r>
          <w:r>
            <w:rPr>
              <w:rFonts w:ascii="Arial" w:eastAsia="Arial" w:hAnsi="Arial" w:cs="Arial"/>
              <w:color w:val="000000"/>
              <w:sz w:val="18"/>
              <w:szCs w:val="18"/>
            </w:rPr>
            <w:fldChar w:fldCharType="end"/>
          </w:r>
        </w:p>
      </w:tc>
    </w:tr>
  </w:tbl>
  <w:p w14:paraId="00000084" w14:textId="77777777" w:rsidR="005A5B95" w:rsidRDefault="005A5B95">
    <w:pPr>
      <w:pBdr>
        <w:top w:val="nil"/>
        <w:left w:val="nil"/>
        <w:bottom w:val="nil"/>
        <w:right w:val="nil"/>
        <w:between w:val="nil"/>
      </w:pBdr>
      <w:tabs>
        <w:tab w:val="center" w:pos="4320"/>
        <w:tab w:val="right" w:pos="8640"/>
      </w:tabs>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6" w14:textId="77777777" w:rsidR="005A5B95" w:rsidRDefault="005A5B9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7E8"/>
    <w:multiLevelType w:val="multilevel"/>
    <w:tmpl w:val="8F3A0F8E"/>
    <w:lvl w:ilvl="0">
      <w:start w:val="1"/>
      <w:numFmt w:val="lowerLetter"/>
      <w:pStyle w:val="ChecklistSimple"/>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053F5ECB"/>
    <w:multiLevelType w:val="multilevel"/>
    <w:tmpl w:val="D3EC8DAC"/>
    <w:lvl w:ilvl="0">
      <w:start w:val="1"/>
      <w:numFmt w:val="decimal"/>
      <w:lvlText w:val="%1."/>
      <w:lvlJc w:val="left"/>
      <w:pPr>
        <w:ind w:left="450" w:hanging="360"/>
      </w:pPr>
      <w:rPr>
        <w:rFonts w:ascii="Arial Narrow" w:hAnsi="Arial Narrow" w:cs="Arial" w:hint="default"/>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271C17"/>
    <w:multiLevelType w:val="multilevel"/>
    <w:tmpl w:val="B9D0E426"/>
    <w:lvl w:ilvl="0">
      <w:start w:val="1"/>
      <w:numFmt w:val="decimal"/>
      <w:lvlText w:val="%1"/>
      <w:lvlJc w:val="left"/>
      <w:pPr>
        <w:ind w:left="720" w:hanging="720"/>
      </w:pPr>
      <w:rPr>
        <w:rFonts w:ascii="Arimo" w:eastAsia="Arimo" w:hAnsi="Arimo" w:cs="Arimo"/>
      </w:rPr>
    </w:lvl>
    <w:lvl w:ilvl="1">
      <w:start w:val="1"/>
      <w:numFmt w:val="decimal"/>
      <w:lvlText w:val="☐  %1.%2"/>
      <w:lvlJc w:val="left"/>
      <w:pPr>
        <w:ind w:left="1080" w:hanging="720"/>
      </w:pPr>
      <w:rPr>
        <w:rFonts w:ascii="Arimo" w:eastAsia="Arimo" w:hAnsi="Arimo" w:cs="Arimo"/>
      </w:rPr>
    </w:lvl>
    <w:lvl w:ilvl="2">
      <w:start w:val="1"/>
      <w:numFmt w:val="decimal"/>
      <w:lvlText w:val="☐    %1.%2.%3"/>
      <w:lvlJc w:val="left"/>
      <w:pPr>
        <w:ind w:left="2448" w:hanging="1008"/>
      </w:pPr>
      <w:rPr>
        <w:rFonts w:ascii="Arimo" w:eastAsia="Arimo" w:hAnsi="Arimo" w:cs="Arimo"/>
      </w:rPr>
    </w:lvl>
    <w:lvl w:ilvl="3">
      <w:start w:val="1"/>
      <w:numFmt w:val="decimal"/>
      <w:lvlText w:val="☐    %1.%2.%3.%4"/>
      <w:lvlJc w:val="left"/>
      <w:pPr>
        <w:ind w:left="3744" w:hanging="1296"/>
      </w:pPr>
      <w:rPr>
        <w:rFonts w:ascii="Arimo" w:eastAsia="Arimo" w:hAnsi="Arimo" w:cs="Arimo"/>
        <w:strike w:val="0"/>
        <w:color w:val="000000"/>
        <w:vertAlign w:val="baseline"/>
      </w:rPr>
    </w:lvl>
    <w:lvl w:ilvl="4">
      <w:start w:val="1"/>
      <w:numFmt w:val="decimal"/>
      <w:lvlText w:val="%1.%2.%3.%4.%5"/>
      <w:lvlJc w:val="left"/>
      <w:pPr>
        <w:ind w:left="5328" w:hanging="1584"/>
      </w:pPr>
    </w:lvl>
    <w:lvl w:ilvl="5">
      <w:start w:val="1"/>
      <w:numFmt w:val="decimal"/>
      <w:lvlText w:val="%1.%2.%3.%4.%5.%6"/>
      <w:lvlJc w:val="left"/>
      <w:pPr>
        <w:ind w:left="7200" w:hanging="187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FC57FEC"/>
    <w:multiLevelType w:val="multilevel"/>
    <w:tmpl w:val="B3BCE6A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405078A4"/>
    <w:multiLevelType w:val="multilevel"/>
    <w:tmpl w:val="D9A8B72E"/>
    <w:lvl w:ilvl="0">
      <w:start w:val="1"/>
      <w:numFmt w:val="decimal"/>
      <w:pStyle w:val="ChecklistLevel1"/>
      <w:lvlText w:val="%1."/>
      <w:lvlJc w:val="left"/>
      <w:pPr>
        <w:ind w:left="450" w:hanging="360"/>
      </w:pPr>
    </w:lvl>
    <w:lvl w:ilvl="1">
      <w:start w:val="1"/>
      <w:numFmt w:val="bullet"/>
      <w:pStyle w:val="ChecklistLevel2"/>
      <w:lvlText w:val="o"/>
      <w:lvlJc w:val="left"/>
      <w:pPr>
        <w:ind w:left="1440" w:hanging="360"/>
      </w:pPr>
      <w:rPr>
        <w:rFonts w:ascii="Courier New" w:eastAsia="Courier New" w:hAnsi="Courier New" w:cs="Courier New"/>
      </w:rPr>
    </w:lvl>
    <w:lvl w:ilvl="2">
      <w:start w:val="1"/>
      <w:numFmt w:val="bullet"/>
      <w:pStyle w:val="ChecklistLevel3"/>
      <w:lvlText w:val="▪"/>
      <w:lvlJc w:val="left"/>
      <w:pPr>
        <w:ind w:left="2160" w:hanging="360"/>
      </w:pPr>
      <w:rPr>
        <w:rFonts w:ascii="Noto Sans Symbols" w:eastAsia="Noto Sans Symbols" w:hAnsi="Noto Sans Symbols" w:cs="Noto Sans Symbols"/>
      </w:rPr>
    </w:lvl>
    <w:lvl w:ilvl="3">
      <w:start w:val="1"/>
      <w:numFmt w:val="bullet"/>
      <w:pStyle w:val="ChecklistLeve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32519E"/>
    <w:multiLevelType w:val="multilevel"/>
    <w:tmpl w:val="E76A56D0"/>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60566E"/>
    <w:multiLevelType w:val="multilevel"/>
    <w:tmpl w:val="0EDC7350"/>
    <w:lvl w:ilvl="0">
      <w:start w:val="1"/>
      <w:numFmt w:val="decimal"/>
      <w:lvlText w:val="%1."/>
      <w:lvlJc w:val="left"/>
      <w:pPr>
        <w:ind w:left="45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B95"/>
    <w:rsid w:val="000B1203"/>
    <w:rsid w:val="000D5790"/>
    <w:rsid w:val="001B75D8"/>
    <w:rsid w:val="001C2FE3"/>
    <w:rsid w:val="002C6BE4"/>
    <w:rsid w:val="002D0C59"/>
    <w:rsid w:val="002F5BA2"/>
    <w:rsid w:val="0031102B"/>
    <w:rsid w:val="003A1D62"/>
    <w:rsid w:val="003E12E4"/>
    <w:rsid w:val="003E7118"/>
    <w:rsid w:val="00407569"/>
    <w:rsid w:val="00412238"/>
    <w:rsid w:val="00470E4D"/>
    <w:rsid w:val="004B1E27"/>
    <w:rsid w:val="005A5B95"/>
    <w:rsid w:val="00625307"/>
    <w:rsid w:val="006C5D9B"/>
    <w:rsid w:val="006E24D8"/>
    <w:rsid w:val="006E359C"/>
    <w:rsid w:val="006F6207"/>
    <w:rsid w:val="007247EF"/>
    <w:rsid w:val="009F46E1"/>
    <w:rsid w:val="00AA4B5A"/>
    <w:rsid w:val="00B671DA"/>
    <w:rsid w:val="00B72BB1"/>
    <w:rsid w:val="00BE1575"/>
    <w:rsid w:val="00BE605D"/>
    <w:rsid w:val="00BF0D42"/>
    <w:rsid w:val="00CA1B72"/>
    <w:rsid w:val="00CF142D"/>
    <w:rsid w:val="00D12D46"/>
    <w:rsid w:val="00D23EBE"/>
    <w:rsid w:val="00D42D61"/>
    <w:rsid w:val="00E2579F"/>
    <w:rsid w:val="00EA2582"/>
    <w:rsid w:val="00FC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2570A"/>
  <w15:docId w15:val="{6F2B2B02-FD37-4A86-AE2C-83101C0D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D1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semiHidden/>
    <w:rsid w:val="00B7416E"/>
    <w:pPr>
      <w:tabs>
        <w:tab w:val="center" w:pos="4320"/>
        <w:tab w:val="right" w:pos="8640"/>
      </w:tabs>
    </w:pPr>
  </w:style>
  <w:style w:type="character" w:customStyle="1" w:styleId="HeaderChar">
    <w:name w:val="Header Char"/>
    <w:link w:val="Header"/>
    <w:semiHidden/>
    <w:rsid w:val="00B7416E"/>
    <w:rPr>
      <w:rFonts w:ascii="Times New Roman" w:eastAsia="Times New Roman" w:hAnsi="Times New Roman" w:cs="Times New Roman"/>
      <w:sz w:val="24"/>
      <w:szCs w:val="24"/>
    </w:rPr>
  </w:style>
  <w:style w:type="character" w:styleId="Hyperlink">
    <w:name w:val="Hyperlink"/>
    <w:semiHidden/>
    <w:rsid w:val="00B7416E"/>
    <w:rPr>
      <w:color w:val="0000FF"/>
      <w:u w:val="single"/>
    </w:rPr>
  </w:style>
  <w:style w:type="paragraph" w:customStyle="1" w:styleId="ChecklistBasis">
    <w:name w:val="Checklist Basis"/>
    <w:rsid w:val="00B7416E"/>
    <w:rPr>
      <w:rFonts w:ascii="Arial Narrow" w:hAnsi="Arial Narrow"/>
    </w:rPr>
  </w:style>
  <w:style w:type="paragraph" w:customStyle="1" w:styleId="ChecklistLevel1">
    <w:name w:val="Checklist Level 1"/>
    <w:basedOn w:val="ChecklistBasis"/>
    <w:rsid w:val="00B7416E"/>
    <w:pPr>
      <w:numPr>
        <w:numId w:val="1"/>
      </w:numPr>
      <w:tabs>
        <w:tab w:val="left" w:pos="360"/>
      </w:tabs>
    </w:pPr>
    <w:rPr>
      <w:b/>
    </w:rPr>
  </w:style>
  <w:style w:type="paragraph" w:customStyle="1" w:styleId="ChecklistLevel2">
    <w:name w:val="Checklist Level 2"/>
    <w:basedOn w:val="ChecklistLevel1"/>
    <w:rsid w:val="00B7416E"/>
    <w:pPr>
      <w:numPr>
        <w:ilvl w:val="1"/>
      </w:numPr>
      <w:tabs>
        <w:tab w:val="clear" w:pos="360"/>
        <w:tab w:val="left" w:pos="720"/>
      </w:tabs>
      <w:ind w:left="720"/>
    </w:pPr>
    <w:rPr>
      <w:b w:val="0"/>
    </w:rPr>
  </w:style>
  <w:style w:type="paragraph" w:customStyle="1" w:styleId="ChecklistLevel3">
    <w:name w:val="Checklist Level 3"/>
    <w:basedOn w:val="ChecklistLevel2"/>
    <w:rsid w:val="00B7416E"/>
    <w:pPr>
      <w:numPr>
        <w:ilvl w:val="2"/>
      </w:numPr>
      <w:tabs>
        <w:tab w:val="clear" w:pos="720"/>
        <w:tab w:val="left" w:pos="1728"/>
      </w:tabs>
      <w:ind w:left="1728"/>
    </w:pPr>
  </w:style>
  <w:style w:type="paragraph" w:customStyle="1" w:styleId="ChecklistLevel4">
    <w:name w:val="Checklist Level 4"/>
    <w:basedOn w:val="ChecklistLevel3"/>
    <w:rsid w:val="00B7416E"/>
    <w:pPr>
      <w:numPr>
        <w:ilvl w:val="3"/>
      </w:numPr>
      <w:tabs>
        <w:tab w:val="clear" w:pos="1728"/>
        <w:tab w:val="left" w:pos="3024"/>
      </w:tabs>
      <w:ind w:left="3024"/>
    </w:pPr>
  </w:style>
  <w:style w:type="paragraph" w:customStyle="1" w:styleId="ChecklistSimple">
    <w:name w:val="Checklist Simple"/>
    <w:basedOn w:val="ChecklistLevel2"/>
    <w:rsid w:val="00B7416E"/>
    <w:pPr>
      <w:numPr>
        <w:ilvl w:val="0"/>
        <w:numId w:val="2"/>
      </w:numPr>
    </w:pPr>
  </w:style>
  <w:style w:type="paragraph" w:customStyle="1" w:styleId="SOPFooter">
    <w:name w:val="SOP Footer"/>
    <w:basedOn w:val="Normal"/>
    <w:rsid w:val="00B7416E"/>
    <w:pPr>
      <w:jc w:val="center"/>
    </w:pPr>
    <w:rPr>
      <w:rFonts w:ascii="Arial" w:hAnsi="Arial" w:cs="Tahoma"/>
      <w:sz w:val="16"/>
      <w:szCs w:val="20"/>
    </w:rPr>
  </w:style>
  <w:style w:type="character" w:customStyle="1" w:styleId="SOPLeader">
    <w:name w:val="SOP Leader"/>
    <w:rsid w:val="00B7416E"/>
    <w:rPr>
      <w:rFonts w:ascii="Calibri" w:hAnsi="Calibri"/>
      <w:b/>
      <w:sz w:val="24"/>
    </w:rPr>
  </w:style>
  <w:style w:type="paragraph" w:customStyle="1" w:styleId="SOPName">
    <w:name w:val="SOP Name"/>
    <w:basedOn w:val="Normal"/>
    <w:rsid w:val="00B7416E"/>
    <w:rPr>
      <w:rFonts w:ascii="Calibri" w:hAnsi="Calibri" w:cs="Tahoma"/>
      <w:szCs w:val="20"/>
    </w:rPr>
  </w:style>
  <w:style w:type="paragraph" w:customStyle="1" w:styleId="SOPTableHeader">
    <w:name w:val="SOP Table Header"/>
    <w:basedOn w:val="Normal"/>
    <w:rsid w:val="00B7416E"/>
    <w:pPr>
      <w:jc w:val="center"/>
    </w:pPr>
    <w:rPr>
      <w:rFonts w:ascii="Calibri" w:hAnsi="Calibri" w:cs="Tahoma"/>
      <w:sz w:val="20"/>
      <w:szCs w:val="20"/>
    </w:rPr>
  </w:style>
  <w:style w:type="paragraph" w:customStyle="1" w:styleId="SOPTableEntry">
    <w:name w:val="SOP Table Entry"/>
    <w:basedOn w:val="SOPTableHeader"/>
    <w:rsid w:val="00B7416E"/>
    <w:rPr>
      <w:sz w:val="18"/>
    </w:rPr>
  </w:style>
  <w:style w:type="character" w:styleId="CommentReference">
    <w:name w:val="annotation reference"/>
    <w:rsid w:val="00B7416E"/>
    <w:rPr>
      <w:sz w:val="16"/>
      <w:szCs w:val="16"/>
    </w:rPr>
  </w:style>
  <w:style w:type="paragraph" w:styleId="CommentText">
    <w:name w:val="annotation text"/>
    <w:basedOn w:val="Normal"/>
    <w:link w:val="CommentTextChar"/>
    <w:rsid w:val="00B7416E"/>
    <w:rPr>
      <w:sz w:val="20"/>
      <w:szCs w:val="20"/>
    </w:rPr>
  </w:style>
  <w:style w:type="character" w:customStyle="1" w:styleId="CommentTextChar">
    <w:name w:val="Comment Text Char"/>
    <w:link w:val="CommentText"/>
    <w:rsid w:val="00B741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416E"/>
    <w:rPr>
      <w:rFonts w:ascii="Tahoma" w:hAnsi="Tahoma" w:cs="Tahoma"/>
      <w:sz w:val="16"/>
      <w:szCs w:val="16"/>
    </w:rPr>
  </w:style>
  <w:style w:type="character" w:customStyle="1" w:styleId="BalloonTextChar">
    <w:name w:val="Balloon Text Char"/>
    <w:link w:val="BalloonText"/>
    <w:uiPriority w:val="99"/>
    <w:semiHidden/>
    <w:rsid w:val="00B7416E"/>
    <w:rPr>
      <w:rFonts w:ascii="Tahoma" w:eastAsia="Times New Roman" w:hAnsi="Tahoma" w:cs="Tahoma"/>
      <w:sz w:val="16"/>
      <w:szCs w:val="16"/>
    </w:rPr>
  </w:style>
  <w:style w:type="paragraph" w:styleId="Footer">
    <w:name w:val="footer"/>
    <w:basedOn w:val="Normal"/>
    <w:link w:val="FooterChar"/>
    <w:uiPriority w:val="99"/>
    <w:unhideWhenUsed/>
    <w:rsid w:val="00B7416E"/>
    <w:pPr>
      <w:tabs>
        <w:tab w:val="center" w:pos="4680"/>
        <w:tab w:val="right" w:pos="9360"/>
      </w:tabs>
    </w:pPr>
  </w:style>
  <w:style w:type="character" w:customStyle="1" w:styleId="FooterChar">
    <w:name w:val="Footer Char"/>
    <w:link w:val="Footer"/>
    <w:uiPriority w:val="99"/>
    <w:rsid w:val="00B741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825BB"/>
    <w:rPr>
      <w:b/>
      <w:bCs/>
    </w:rPr>
  </w:style>
  <w:style w:type="character" w:customStyle="1" w:styleId="CommentSubjectChar">
    <w:name w:val="Comment Subject Char"/>
    <w:link w:val="CommentSubject"/>
    <w:uiPriority w:val="99"/>
    <w:semiHidden/>
    <w:rsid w:val="006825BB"/>
    <w:rPr>
      <w:rFonts w:ascii="Times New Roman" w:eastAsia="Times New Roman" w:hAnsi="Times New Roman" w:cs="Times New Roman"/>
      <w:b/>
      <w:bCs/>
      <w:sz w:val="20"/>
      <w:szCs w:val="20"/>
    </w:rPr>
  </w:style>
  <w:style w:type="paragraph" w:styleId="ListParagraph">
    <w:name w:val="List Paragraph"/>
    <w:basedOn w:val="Normal"/>
    <w:uiPriority w:val="34"/>
    <w:qFormat/>
    <w:rsid w:val="0007041A"/>
    <w:pPr>
      <w:ind w:left="720"/>
      <w:contextualSpacing/>
    </w:pPr>
  </w:style>
  <w:style w:type="paragraph" w:styleId="NoSpacing">
    <w:name w:val="No Spacing"/>
    <w:uiPriority w:val="1"/>
    <w:qFormat/>
    <w:rsid w:val="00271E2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ahrp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3picWRr+ZMTsgDRGuwMWx9IXg==">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 Consulting Group, Inc.</dc:creator>
  <cp:lastModifiedBy>Doyle, Lacey</cp:lastModifiedBy>
  <cp:revision>8</cp:revision>
  <dcterms:created xsi:type="dcterms:W3CDTF">2021-09-14T17:58:00Z</dcterms:created>
  <dcterms:modified xsi:type="dcterms:W3CDTF">2022-04-27T14:05:00Z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27626603-c909-4fe7-b155-cc1340121c4a</vt:lpwstr>
  </property>
</Properties>
</file>