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6EC9" w14:textId="2593423D" w:rsidR="003D7C26" w:rsidRDefault="003D7C26" w:rsidP="003D7C26">
      <w:pPr>
        <w:pStyle w:val="BodyText"/>
        <w:ind w:left="270" w:right="240"/>
      </w:pPr>
      <w:r>
        <w:fldChar w:fldCharType="begin"/>
      </w:r>
      <w:r>
        <w:instrText xml:space="preserve"> INCLUDEPICTURE "https://brand.vt.edu/content/brand_vt_edu/en/identity/logo/_jcr_content/content/vtmulticolumn/vt-items_1/adaptiveimage.transform/m-medium/image.png"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1BACEC11" wp14:editId="53E919D9">
            <wp:extent cx="1228828" cy="276225"/>
            <wp:effectExtent l="0" t="0" r="0" b="3175"/>
            <wp:docPr id="3" name="Picture 3" descr="Logo Guidelines | The Virginia Tech Brand | Virginia Te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Guidelines | The Virginia Tech Brand | Virginia Tech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5" t="24722" b="37261"/>
                    <a:stretch/>
                  </pic:blipFill>
                  <pic:spPr bwMode="auto">
                    <a:xfrm>
                      <a:off x="0" y="0"/>
                      <a:ext cx="1256238" cy="282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>
        <w:tab/>
      </w:r>
      <w:r>
        <w:tab/>
      </w:r>
      <w:r>
        <w:tab/>
        <w:t xml:space="preserve"> </w:t>
      </w:r>
      <w:r w:rsidR="001E7396" w:rsidRPr="00025483">
        <w:t>N</w:t>
      </w:r>
      <w:r w:rsidR="00025483" w:rsidRPr="00025483">
        <w:t>ational Science Foundation S</w:t>
      </w:r>
      <w:r w:rsidR="001E7396" w:rsidRPr="00025483">
        <w:t>afe and Inclusive</w:t>
      </w:r>
    </w:p>
    <w:p w14:paraId="15856D7A" w14:textId="6BF8098C" w:rsidR="001A77BA" w:rsidRPr="00025483" w:rsidRDefault="003D7C26" w:rsidP="003D7C26">
      <w:pPr>
        <w:pStyle w:val="BodyText"/>
        <w:ind w:right="240" w:firstLine="270"/>
      </w:pPr>
      <w:r>
        <w:t xml:space="preserve">                        </w:t>
      </w:r>
      <w:r>
        <w:tab/>
      </w:r>
      <w:r>
        <w:tab/>
        <w:t xml:space="preserve">           </w:t>
      </w:r>
      <w:r w:rsidR="001E7396" w:rsidRPr="00025483">
        <w:t>Working Environment Plan</w:t>
      </w:r>
      <w:r>
        <w:t xml:space="preserve"> </w:t>
      </w:r>
      <w:r w:rsidR="001E7396" w:rsidRPr="00025483">
        <w:t>for Off-Campus or Off-Site Research</w:t>
      </w:r>
    </w:p>
    <w:p w14:paraId="3AC5903A" w14:textId="77777777" w:rsidR="001A77BA" w:rsidRDefault="001A77BA" w:rsidP="003D7C26">
      <w:pPr>
        <w:spacing w:before="6"/>
        <w:ind w:left="270"/>
        <w:rPr>
          <w:b/>
          <w:sz w:val="31"/>
        </w:rPr>
      </w:pPr>
    </w:p>
    <w:p w14:paraId="133DC1B8" w14:textId="2800B89C" w:rsidR="001A77BA" w:rsidRPr="00025483" w:rsidRDefault="001E7396" w:rsidP="003D7C26">
      <w:pPr>
        <w:ind w:left="270" w:right="759"/>
        <w:rPr>
          <w:b/>
          <w:sz w:val="28"/>
        </w:rPr>
      </w:pPr>
      <w:r>
        <w:rPr>
          <w:b/>
          <w:sz w:val="28"/>
        </w:rPr>
        <w:t>PROJECT INFORMATION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1A77BA" w14:paraId="0DD69493" w14:textId="77777777">
        <w:trPr>
          <w:trHeight w:val="988"/>
        </w:trPr>
        <w:tc>
          <w:tcPr>
            <w:tcW w:w="9902" w:type="dxa"/>
          </w:tcPr>
          <w:p w14:paraId="433D6737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Plan Date or Version</w:t>
            </w:r>
          </w:p>
          <w:p w14:paraId="25AD8BBD" w14:textId="77777777" w:rsidR="001A77BA" w:rsidRDefault="001E7396" w:rsidP="00025483">
            <w:pPr>
              <w:pStyle w:val="TableParagraph"/>
              <w:ind w:left="150"/>
              <w:rPr>
                <w:i/>
                <w:sz w:val="20"/>
              </w:rPr>
            </w:pPr>
            <w:r>
              <w:rPr>
                <w:i/>
                <w:sz w:val="20"/>
              </w:rPr>
              <w:t>Enter date the plan was prepared or updated, or a version number. Preparer name may also be entered.</w:t>
            </w:r>
          </w:p>
        </w:tc>
      </w:tr>
      <w:tr w:rsidR="001A77BA" w14:paraId="545421D4" w14:textId="77777777">
        <w:trPr>
          <w:trHeight w:val="465"/>
        </w:trPr>
        <w:tc>
          <w:tcPr>
            <w:tcW w:w="9902" w:type="dxa"/>
          </w:tcPr>
          <w:p w14:paraId="4B2AB442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NSF Proposal/Grant Number</w:t>
            </w:r>
          </w:p>
          <w:p w14:paraId="7C0E86BE" w14:textId="34917462" w:rsidR="003D7C26" w:rsidRDefault="003D7C26" w:rsidP="00025483">
            <w:pPr>
              <w:pStyle w:val="TableParagraph"/>
              <w:spacing w:before="1"/>
              <w:ind w:left="150"/>
              <w:rPr>
                <w:b/>
              </w:rPr>
            </w:pPr>
          </w:p>
        </w:tc>
      </w:tr>
      <w:tr w:rsidR="001A77BA" w14:paraId="0F584329" w14:textId="77777777">
        <w:trPr>
          <w:trHeight w:val="729"/>
        </w:trPr>
        <w:tc>
          <w:tcPr>
            <w:tcW w:w="9902" w:type="dxa"/>
          </w:tcPr>
          <w:p w14:paraId="3AA2B721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Principal Investigator Name</w:t>
            </w:r>
          </w:p>
        </w:tc>
      </w:tr>
      <w:tr w:rsidR="001A77BA" w14:paraId="6F2068AF" w14:textId="77777777">
        <w:trPr>
          <w:trHeight w:val="1074"/>
        </w:trPr>
        <w:tc>
          <w:tcPr>
            <w:tcW w:w="9902" w:type="dxa"/>
          </w:tcPr>
          <w:p w14:paraId="48152B06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List of participants to whom the plan will be distributed</w:t>
            </w:r>
          </w:p>
        </w:tc>
      </w:tr>
      <w:tr w:rsidR="001A77BA" w14:paraId="0B9C34C6" w14:textId="77777777">
        <w:trPr>
          <w:trHeight w:val="465"/>
        </w:trPr>
        <w:tc>
          <w:tcPr>
            <w:tcW w:w="9902" w:type="dxa"/>
          </w:tcPr>
          <w:p w14:paraId="434120BB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Off-Campus Location</w:t>
            </w:r>
          </w:p>
          <w:p w14:paraId="495CE3CE" w14:textId="6D93340F" w:rsidR="003D7C26" w:rsidRDefault="003D7C26" w:rsidP="00025483">
            <w:pPr>
              <w:pStyle w:val="TableParagraph"/>
              <w:spacing w:before="1"/>
              <w:ind w:left="150"/>
              <w:rPr>
                <w:b/>
              </w:rPr>
            </w:pPr>
          </w:p>
        </w:tc>
      </w:tr>
      <w:tr w:rsidR="001A77BA" w14:paraId="5D559FC5" w14:textId="77777777">
        <w:trPr>
          <w:trHeight w:val="1228"/>
        </w:trPr>
        <w:tc>
          <w:tcPr>
            <w:tcW w:w="9902" w:type="dxa"/>
          </w:tcPr>
          <w:p w14:paraId="006FD546" w14:textId="18717244" w:rsidR="001A77BA" w:rsidRPr="003D7C26" w:rsidRDefault="001E7396" w:rsidP="003D7C26">
            <w:pPr>
              <w:pStyle w:val="TableParagraph"/>
              <w:spacing w:line="265" w:lineRule="exact"/>
              <w:ind w:left="150"/>
              <w:rPr>
                <w:b/>
              </w:rPr>
            </w:pPr>
            <w:r>
              <w:rPr>
                <w:b/>
              </w:rPr>
              <w:t xml:space="preserve">Description of off-campus research </w:t>
            </w:r>
            <w:r w:rsidR="003D7C26">
              <w:rPr>
                <w:b/>
              </w:rPr>
              <w:t xml:space="preserve">activity </w:t>
            </w:r>
            <w:r>
              <w:rPr>
                <w:i/>
                <w:sz w:val="20"/>
              </w:rPr>
              <w:t>Fieldwork, research activities on vessels or aircraft, work in an off-campus location, etc.</w:t>
            </w:r>
          </w:p>
        </w:tc>
      </w:tr>
      <w:tr w:rsidR="001A77BA" w14:paraId="3D088A45" w14:textId="77777777">
        <w:trPr>
          <w:trHeight w:val="1597"/>
        </w:trPr>
        <w:tc>
          <w:tcPr>
            <w:tcW w:w="9902" w:type="dxa"/>
          </w:tcPr>
          <w:p w14:paraId="632928A1" w14:textId="15E06E28" w:rsidR="001A77BA" w:rsidRPr="003D7C26" w:rsidRDefault="001E7396" w:rsidP="003D7C26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 xml:space="preserve">Description of steps taken to nurture a safe </w:t>
            </w:r>
            <w:r w:rsidR="003D7C26">
              <w:rPr>
                <w:b/>
              </w:rPr>
              <w:t>and</w:t>
            </w:r>
            <w:r>
              <w:rPr>
                <w:b/>
              </w:rPr>
              <w:t xml:space="preserve"> inclusive work environment</w:t>
            </w:r>
            <w:r w:rsidR="003D7C26">
              <w:rPr>
                <w:b/>
              </w:rPr>
              <w:t xml:space="preserve"> </w:t>
            </w:r>
            <w:r>
              <w:rPr>
                <w:i/>
                <w:sz w:val="18"/>
              </w:rPr>
              <w:t>Trainings, processes to establish shared team definitions of roles, responsibilities, and culture (</w:t>
            </w:r>
            <w:proofErr w:type="gramStart"/>
            <w:r w:rsidR="006B54E9">
              <w:rPr>
                <w:i/>
                <w:sz w:val="18"/>
              </w:rPr>
              <w:t>e.g.</w:t>
            </w:r>
            <w:proofErr w:type="gramEnd"/>
            <w:r>
              <w:rPr>
                <w:i/>
                <w:sz w:val="18"/>
              </w:rPr>
              <w:t xml:space="preserve"> codes of conduct, and field support such as mentor/mentee support mechanisms, regular check-ins and/or developmental events)</w:t>
            </w:r>
          </w:p>
        </w:tc>
      </w:tr>
      <w:tr w:rsidR="001A77BA" w14:paraId="65FE9CBB" w14:textId="77777777">
        <w:trPr>
          <w:trHeight w:val="710"/>
        </w:trPr>
        <w:tc>
          <w:tcPr>
            <w:tcW w:w="9902" w:type="dxa"/>
          </w:tcPr>
          <w:p w14:paraId="0BAD547C" w14:textId="77777777" w:rsidR="001A77BA" w:rsidRDefault="001E7396" w:rsidP="00025483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t>Estimated Departure and Return Dates</w:t>
            </w:r>
          </w:p>
          <w:p w14:paraId="5B086EE5" w14:textId="77777777" w:rsidR="001A77BA" w:rsidRDefault="001E7396" w:rsidP="00025483">
            <w:pPr>
              <w:pStyle w:val="TableParagraph"/>
              <w:ind w:left="150"/>
              <w:rPr>
                <w:i/>
                <w:sz w:val="20"/>
              </w:rPr>
            </w:pPr>
            <w:r>
              <w:rPr>
                <w:i/>
                <w:sz w:val="20"/>
              </w:rPr>
              <w:t>Begin and end dates of off-campus research.</w:t>
            </w:r>
          </w:p>
          <w:p w14:paraId="138EBD3E" w14:textId="53395F43" w:rsidR="003D7C26" w:rsidRDefault="003D7C26" w:rsidP="00025483">
            <w:pPr>
              <w:pStyle w:val="TableParagraph"/>
              <w:ind w:left="150"/>
              <w:rPr>
                <w:i/>
                <w:sz w:val="20"/>
              </w:rPr>
            </w:pPr>
          </w:p>
        </w:tc>
      </w:tr>
      <w:tr w:rsidR="001A77BA" w14:paraId="27C792D3" w14:textId="77777777">
        <w:trPr>
          <w:trHeight w:val="1578"/>
        </w:trPr>
        <w:tc>
          <w:tcPr>
            <w:tcW w:w="9902" w:type="dxa"/>
          </w:tcPr>
          <w:p w14:paraId="016200DB" w14:textId="6C763EBF" w:rsidR="001A77BA" w:rsidRPr="003D7C26" w:rsidRDefault="001E7396" w:rsidP="003D7C26">
            <w:pPr>
              <w:pStyle w:val="TableParagraph"/>
              <w:spacing w:line="263" w:lineRule="exact"/>
              <w:ind w:left="150"/>
              <w:rPr>
                <w:b/>
              </w:rPr>
            </w:pPr>
            <w:r>
              <w:rPr>
                <w:b/>
              </w:rPr>
              <w:t>Will participants have regular internet or cell service available?</w:t>
            </w:r>
            <w:r w:rsidR="003D7C26">
              <w:rPr>
                <w:b/>
              </w:rPr>
              <w:t xml:space="preserve"> </w:t>
            </w:r>
            <w:r>
              <w:rPr>
                <w:i/>
                <w:sz w:val="18"/>
              </w:rPr>
              <w:t>If no, what alternate arrangements are in place for participants to report suspected misconduct? The plan should minimize singular points within the communications pathway (e.g. a single person overseeing access to a single satellite phone).</w:t>
            </w:r>
          </w:p>
        </w:tc>
      </w:tr>
      <w:tr w:rsidR="001A77BA" w14:paraId="6FFFBE3B" w14:textId="77777777">
        <w:trPr>
          <w:trHeight w:val="1665"/>
        </w:trPr>
        <w:tc>
          <w:tcPr>
            <w:tcW w:w="9902" w:type="dxa"/>
          </w:tcPr>
          <w:p w14:paraId="1006CD54" w14:textId="6145BF2B" w:rsidR="001A77BA" w:rsidRPr="003D7C26" w:rsidRDefault="001E7396" w:rsidP="003D7C26">
            <w:pPr>
              <w:pStyle w:val="TableParagraph"/>
              <w:spacing w:before="1"/>
              <w:ind w:left="150" w:right="1078"/>
              <w:rPr>
                <w:b/>
              </w:rPr>
            </w:pPr>
            <w:r>
              <w:rPr>
                <w:b/>
              </w:rPr>
              <w:t>Will participants from other entities (governmental, company, sponsor, educational institutions, subrecipients) be involved?</w:t>
            </w:r>
            <w:r w:rsidR="003D7C26">
              <w:rPr>
                <w:b/>
              </w:rPr>
              <w:t xml:space="preserve"> </w:t>
            </w:r>
            <w:r>
              <w:rPr>
                <w:i/>
                <w:sz w:val="18"/>
              </w:rPr>
              <w:t>If yes, are there any special arrangements or guidance participants need to make sure they know they should also report misconduct involving these individuals?</w:t>
            </w:r>
          </w:p>
        </w:tc>
      </w:tr>
      <w:tr w:rsidR="001A77BA" w14:paraId="2FA4E85C" w14:textId="77777777">
        <w:trPr>
          <w:trHeight w:val="1122"/>
        </w:trPr>
        <w:tc>
          <w:tcPr>
            <w:tcW w:w="9902" w:type="dxa"/>
          </w:tcPr>
          <w:p w14:paraId="4131D428" w14:textId="77777777" w:rsidR="001A77BA" w:rsidRDefault="001E7396" w:rsidP="00025483">
            <w:pPr>
              <w:pStyle w:val="TableParagraph"/>
              <w:spacing w:before="24" w:line="213" w:lineRule="auto"/>
              <w:ind w:left="150" w:hanging="1"/>
              <w:rPr>
                <w:i/>
                <w:sz w:val="18"/>
              </w:rPr>
            </w:pPr>
            <w:r>
              <w:rPr>
                <w:b/>
              </w:rPr>
              <w:t xml:space="preserve">Recommended contact for any suspected misconduct </w:t>
            </w:r>
            <w:r>
              <w:rPr>
                <w:i/>
                <w:sz w:val="18"/>
              </w:rPr>
              <w:t>Note: Participants remain free to use this contact or any other contact they prefer to report misconduct; more than one contact may be listed.</w:t>
            </w:r>
          </w:p>
        </w:tc>
      </w:tr>
    </w:tbl>
    <w:p w14:paraId="6472E57D" w14:textId="77777777" w:rsidR="001A77BA" w:rsidRDefault="001A77BA">
      <w:pPr>
        <w:rPr>
          <w:b/>
          <w:sz w:val="34"/>
        </w:rPr>
      </w:pPr>
    </w:p>
    <w:p w14:paraId="26DAE4F9" w14:textId="77777777" w:rsidR="001A77BA" w:rsidRDefault="001A77BA">
      <w:pPr>
        <w:spacing w:before="1"/>
        <w:rPr>
          <w:b/>
          <w:sz w:val="47"/>
        </w:rPr>
      </w:pPr>
    </w:p>
    <w:p w14:paraId="368EE1E6" w14:textId="698840B8" w:rsidR="001A77BA" w:rsidRPr="00EE5689" w:rsidRDefault="00EE5689">
      <w:pPr>
        <w:ind w:right="354"/>
        <w:jc w:val="right"/>
        <w:rPr>
          <w:sz w:val="18"/>
          <w:szCs w:val="18"/>
        </w:rPr>
      </w:pPr>
      <w:r>
        <w:rPr>
          <w:sz w:val="18"/>
          <w:szCs w:val="18"/>
        </w:rPr>
        <w:t>U</w:t>
      </w:r>
      <w:r w:rsidR="001E7396" w:rsidRPr="00EE5689">
        <w:rPr>
          <w:sz w:val="18"/>
          <w:szCs w:val="18"/>
        </w:rPr>
        <w:t xml:space="preserve">pdated: </w:t>
      </w:r>
      <w:r w:rsidR="001E7396" w:rsidRPr="00EE5689">
        <w:rPr>
          <w:spacing w:val="-3"/>
          <w:sz w:val="18"/>
          <w:szCs w:val="18"/>
        </w:rPr>
        <w:t>03/</w:t>
      </w:r>
      <w:r w:rsidRPr="00EE5689">
        <w:rPr>
          <w:spacing w:val="-3"/>
          <w:sz w:val="18"/>
          <w:szCs w:val="18"/>
        </w:rPr>
        <w:t>23/</w:t>
      </w:r>
      <w:r w:rsidR="001E7396" w:rsidRPr="00EE5689">
        <w:rPr>
          <w:spacing w:val="-3"/>
          <w:sz w:val="18"/>
          <w:szCs w:val="18"/>
        </w:rPr>
        <w:t>2023</w:t>
      </w:r>
    </w:p>
    <w:p w14:paraId="227D0C4C" w14:textId="77777777" w:rsidR="001A77BA" w:rsidRDefault="001A77BA">
      <w:pPr>
        <w:jc w:val="right"/>
        <w:sectPr w:rsidR="001A77BA" w:rsidSect="003D7C26">
          <w:type w:val="continuous"/>
          <w:pgSz w:w="12240" w:h="15840"/>
          <w:pgMar w:top="787" w:right="1040" w:bottom="280" w:left="106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2"/>
      </w:tblGrid>
      <w:tr w:rsidR="001A77BA" w14:paraId="72C3A5E4" w14:textId="77777777">
        <w:trPr>
          <w:trHeight w:val="1257"/>
        </w:trPr>
        <w:tc>
          <w:tcPr>
            <w:tcW w:w="9902" w:type="dxa"/>
          </w:tcPr>
          <w:p w14:paraId="324D8DFC" w14:textId="77777777" w:rsidR="001A77BA" w:rsidRDefault="001E7396" w:rsidP="003D7C26">
            <w:pPr>
              <w:pStyle w:val="TableParagraph"/>
              <w:spacing w:before="1"/>
              <w:ind w:left="150"/>
              <w:rPr>
                <w:b/>
              </w:rPr>
            </w:pPr>
            <w:r>
              <w:rPr>
                <w:b/>
              </w:rPr>
              <w:lastRenderedPageBreak/>
              <w:t>Emergency Response Plan</w:t>
            </w:r>
          </w:p>
          <w:p w14:paraId="644CD63C" w14:textId="7FACB5DD" w:rsidR="001A77BA" w:rsidRDefault="001E7396" w:rsidP="003D7C26">
            <w:pPr>
              <w:pStyle w:val="TableParagraph"/>
              <w:ind w:left="150"/>
              <w:rPr>
                <w:sz w:val="18"/>
              </w:rPr>
            </w:pPr>
            <w:r>
              <w:rPr>
                <w:sz w:val="18"/>
              </w:rPr>
              <w:t>Includ</w:t>
            </w:r>
            <w:r w:rsidR="003D7C26">
              <w:rPr>
                <w:sz w:val="18"/>
              </w:rPr>
              <w:t>e</w:t>
            </w:r>
            <w:r>
              <w:rPr>
                <w:sz w:val="18"/>
              </w:rPr>
              <w:t xml:space="preserve"> contact info for local emergency medical personnel</w:t>
            </w:r>
          </w:p>
        </w:tc>
      </w:tr>
      <w:tr w:rsidR="001A77BA" w14:paraId="25F25BA8" w14:textId="77777777">
        <w:trPr>
          <w:trHeight w:val="2447"/>
        </w:trPr>
        <w:tc>
          <w:tcPr>
            <w:tcW w:w="9902" w:type="dxa"/>
          </w:tcPr>
          <w:p w14:paraId="242B2335" w14:textId="2EFB0E5D" w:rsidR="001A77BA" w:rsidRPr="003D7C26" w:rsidRDefault="001E7396" w:rsidP="003D7C26">
            <w:pPr>
              <w:pStyle w:val="TableParagraph"/>
              <w:spacing w:before="1" w:line="266" w:lineRule="exact"/>
              <w:ind w:left="150"/>
              <w:rPr>
                <w:b/>
              </w:rPr>
            </w:pPr>
            <w:r>
              <w:rPr>
                <w:b/>
              </w:rPr>
              <w:t>Special circumstances that necessitate special plans</w:t>
            </w:r>
            <w:r w:rsidR="003D7C26">
              <w:rPr>
                <w:b/>
              </w:rPr>
              <w:t xml:space="preserve"> </w:t>
            </w:r>
            <w:r w:rsidR="003D7C26">
              <w:rPr>
                <w:i/>
                <w:sz w:val="18"/>
              </w:rPr>
              <w:t xml:space="preserve">Examples may </w:t>
            </w:r>
            <w:proofErr w:type="gramStart"/>
            <w:r w:rsidR="003D7C26">
              <w:rPr>
                <w:i/>
                <w:sz w:val="18"/>
              </w:rPr>
              <w:t>include:</w:t>
            </w:r>
            <w:proofErr w:type="gramEnd"/>
            <w:r w:rsidR="003D7C26">
              <w:rPr>
                <w:i/>
                <w:sz w:val="18"/>
              </w:rPr>
              <w:t xml:space="preserve"> p</w:t>
            </w:r>
            <w:r>
              <w:rPr>
                <w:i/>
                <w:sz w:val="18"/>
              </w:rPr>
              <w:t xml:space="preserve">articipants are at sea or other remote locations without ability to make contact with </w:t>
            </w:r>
            <w:r w:rsidR="003D7C26">
              <w:rPr>
                <w:i/>
                <w:sz w:val="18"/>
              </w:rPr>
              <w:t>u</w:t>
            </w:r>
            <w:r>
              <w:rPr>
                <w:i/>
                <w:sz w:val="18"/>
              </w:rPr>
              <w:t>niversity reporting offices; only a single satellite phone is available for the group; there are physical or other barriers that may require special attention to ensure full participation; no local transportation to a safe space is likely to be available; variance in cultural norms might necessitate advance awareness training.</w:t>
            </w:r>
          </w:p>
        </w:tc>
      </w:tr>
      <w:tr w:rsidR="001A77BA" w14:paraId="381637CF" w14:textId="77777777">
        <w:trPr>
          <w:trHeight w:val="1194"/>
        </w:trPr>
        <w:tc>
          <w:tcPr>
            <w:tcW w:w="9902" w:type="dxa"/>
          </w:tcPr>
          <w:p w14:paraId="5DB306BC" w14:textId="77777777" w:rsidR="001A77BA" w:rsidRDefault="001A77BA" w:rsidP="003D7C26">
            <w:pPr>
              <w:pStyle w:val="TableParagraph"/>
              <w:ind w:left="150"/>
              <w:rPr>
                <w:rFonts w:ascii="Times New Roman"/>
                <w:sz w:val="18"/>
              </w:rPr>
            </w:pPr>
          </w:p>
        </w:tc>
      </w:tr>
      <w:tr w:rsidR="001A77BA" w14:paraId="05CBF239" w14:textId="77777777">
        <w:trPr>
          <w:trHeight w:val="1804"/>
        </w:trPr>
        <w:tc>
          <w:tcPr>
            <w:tcW w:w="9902" w:type="dxa"/>
          </w:tcPr>
          <w:p w14:paraId="745897FE" w14:textId="58183E5E" w:rsidR="001A77BA" w:rsidRPr="003D7C26" w:rsidRDefault="001E7396" w:rsidP="003D7C26">
            <w:pPr>
              <w:pStyle w:val="TableParagraph"/>
              <w:spacing w:line="265" w:lineRule="exact"/>
              <w:ind w:left="150"/>
              <w:rPr>
                <w:b/>
              </w:rPr>
            </w:pPr>
            <w:r>
              <w:rPr>
                <w:b/>
              </w:rPr>
              <w:t>Other Comments or Information that participants may find useful</w:t>
            </w:r>
            <w:r w:rsidR="003D7C26">
              <w:rPr>
                <w:b/>
              </w:rPr>
              <w:t xml:space="preserve"> </w:t>
            </w:r>
            <w:r>
              <w:rPr>
                <w:i/>
                <w:sz w:val="20"/>
              </w:rPr>
              <w:t>Include local police and medical services numbers; for international trips, it is wise to include embassy/consulate contact information if not already provided.</w:t>
            </w:r>
          </w:p>
        </w:tc>
      </w:tr>
      <w:tr w:rsidR="001A77BA" w14:paraId="46939BB1" w14:textId="77777777">
        <w:trPr>
          <w:trHeight w:val="753"/>
        </w:trPr>
        <w:tc>
          <w:tcPr>
            <w:tcW w:w="9902" w:type="dxa"/>
          </w:tcPr>
          <w:p w14:paraId="7C182D6D" w14:textId="77777777" w:rsidR="001A77BA" w:rsidRDefault="001E7396" w:rsidP="003D7C26">
            <w:pPr>
              <w:pStyle w:val="TableParagraph"/>
              <w:spacing w:line="265" w:lineRule="exact"/>
              <w:ind w:left="150"/>
              <w:rPr>
                <w:b/>
              </w:rPr>
            </w:pPr>
            <w:r>
              <w:rPr>
                <w:b/>
              </w:rPr>
              <w:t>Date plan on file with unit</w:t>
            </w:r>
          </w:p>
        </w:tc>
      </w:tr>
    </w:tbl>
    <w:p w14:paraId="27C8C120" w14:textId="77777777" w:rsidR="001A77BA" w:rsidRDefault="001A77BA">
      <w:pPr>
        <w:rPr>
          <w:sz w:val="20"/>
        </w:rPr>
      </w:pPr>
    </w:p>
    <w:p w14:paraId="5BA5AAB6" w14:textId="77777777" w:rsidR="001A77BA" w:rsidRDefault="001A77BA">
      <w:pPr>
        <w:rPr>
          <w:sz w:val="20"/>
        </w:rPr>
      </w:pPr>
    </w:p>
    <w:p w14:paraId="7D92E9E5" w14:textId="77777777" w:rsidR="001A77BA" w:rsidRDefault="001A77BA">
      <w:pPr>
        <w:rPr>
          <w:sz w:val="20"/>
        </w:rPr>
      </w:pPr>
    </w:p>
    <w:p w14:paraId="0823F7F9" w14:textId="77777777" w:rsidR="001A77BA" w:rsidRDefault="001A77BA">
      <w:pPr>
        <w:rPr>
          <w:sz w:val="20"/>
        </w:rPr>
      </w:pPr>
    </w:p>
    <w:p w14:paraId="66ECAFA5" w14:textId="77777777" w:rsidR="001A77BA" w:rsidRDefault="001A77BA">
      <w:pPr>
        <w:rPr>
          <w:sz w:val="20"/>
        </w:rPr>
      </w:pPr>
    </w:p>
    <w:p w14:paraId="211B42E1" w14:textId="77777777" w:rsidR="001A77BA" w:rsidRDefault="001A77BA">
      <w:pPr>
        <w:rPr>
          <w:sz w:val="20"/>
        </w:rPr>
      </w:pPr>
    </w:p>
    <w:p w14:paraId="2DE187D5" w14:textId="77777777" w:rsidR="001A77BA" w:rsidRDefault="001A77BA">
      <w:pPr>
        <w:rPr>
          <w:sz w:val="20"/>
        </w:rPr>
      </w:pPr>
    </w:p>
    <w:p w14:paraId="4024C4E7" w14:textId="77777777" w:rsidR="001A77BA" w:rsidRDefault="001A77BA">
      <w:pPr>
        <w:rPr>
          <w:sz w:val="20"/>
        </w:rPr>
      </w:pPr>
    </w:p>
    <w:p w14:paraId="5DA2B98B" w14:textId="77777777" w:rsidR="001A77BA" w:rsidRDefault="001A77BA">
      <w:pPr>
        <w:rPr>
          <w:sz w:val="20"/>
        </w:rPr>
      </w:pPr>
    </w:p>
    <w:p w14:paraId="46B4EB5A" w14:textId="77777777" w:rsidR="001A77BA" w:rsidRDefault="001A77BA">
      <w:pPr>
        <w:rPr>
          <w:sz w:val="20"/>
        </w:rPr>
      </w:pPr>
    </w:p>
    <w:p w14:paraId="25B5BE14" w14:textId="77777777" w:rsidR="001A77BA" w:rsidRDefault="001A77BA">
      <w:pPr>
        <w:rPr>
          <w:sz w:val="20"/>
        </w:rPr>
      </w:pPr>
    </w:p>
    <w:p w14:paraId="4849CBB3" w14:textId="77777777" w:rsidR="001A77BA" w:rsidRDefault="001A77BA">
      <w:pPr>
        <w:rPr>
          <w:sz w:val="20"/>
        </w:rPr>
      </w:pPr>
    </w:p>
    <w:p w14:paraId="521861FA" w14:textId="77777777" w:rsidR="001A77BA" w:rsidRDefault="001A77BA">
      <w:pPr>
        <w:rPr>
          <w:sz w:val="20"/>
        </w:rPr>
      </w:pPr>
    </w:p>
    <w:p w14:paraId="0C738665" w14:textId="77777777" w:rsidR="001A77BA" w:rsidRDefault="001A77BA">
      <w:pPr>
        <w:rPr>
          <w:sz w:val="20"/>
        </w:rPr>
      </w:pPr>
    </w:p>
    <w:p w14:paraId="46F78A9C" w14:textId="77777777" w:rsidR="001A77BA" w:rsidRDefault="001A77BA">
      <w:pPr>
        <w:rPr>
          <w:sz w:val="20"/>
        </w:rPr>
      </w:pPr>
    </w:p>
    <w:p w14:paraId="218D6C2C" w14:textId="77777777" w:rsidR="001A77BA" w:rsidRDefault="001A77BA">
      <w:pPr>
        <w:rPr>
          <w:sz w:val="20"/>
        </w:rPr>
      </w:pPr>
    </w:p>
    <w:p w14:paraId="497BA43B" w14:textId="77777777" w:rsidR="001A77BA" w:rsidRDefault="001A77BA">
      <w:pPr>
        <w:rPr>
          <w:sz w:val="20"/>
        </w:rPr>
      </w:pPr>
    </w:p>
    <w:p w14:paraId="275859E1" w14:textId="77777777" w:rsidR="001A77BA" w:rsidRDefault="001A77BA">
      <w:pPr>
        <w:rPr>
          <w:sz w:val="20"/>
        </w:rPr>
      </w:pPr>
    </w:p>
    <w:p w14:paraId="037CDC8A" w14:textId="77777777" w:rsidR="001A77BA" w:rsidRDefault="001A77BA">
      <w:pPr>
        <w:rPr>
          <w:sz w:val="20"/>
        </w:rPr>
      </w:pPr>
    </w:p>
    <w:p w14:paraId="68255EC4" w14:textId="77777777" w:rsidR="001A77BA" w:rsidRDefault="001A77BA">
      <w:pPr>
        <w:rPr>
          <w:sz w:val="20"/>
        </w:rPr>
      </w:pPr>
    </w:p>
    <w:p w14:paraId="7CB16DBA" w14:textId="77777777" w:rsidR="001A77BA" w:rsidRDefault="001A77BA">
      <w:pPr>
        <w:rPr>
          <w:sz w:val="20"/>
        </w:rPr>
      </w:pPr>
    </w:p>
    <w:p w14:paraId="3DCB6152" w14:textId="77777777" w:rsidR="001A77BA" w:rsidRDefault="001A77BA">
      <w:pPr>
        <w:rPr>
          <w:sz w:val="20"/>
        </w:rPr>
      </w:pPr>
    </w:p>
    <w:p w14:paraId="3E615E3B" w14:textId="77777777" w:rsidR="001A77BA" w:rsidRDefault="001A77BA">
      <w:pPr>
        <w:rPr>
          <w:sz w:val="20"/>
        </w:rPr>
      </w:pPr>
    </w:p>
    <w:p w14:paraId="3868D64D" w14:textId="77777777" w:rsidR="001A77BA" w:rsidRDefault="001A77BA">
      <w:pPr>
        <w:rPr>
          <w:sz w:val="20"/>
        </w:rPr>
      </w:pPr>
    </w:p>
    <w:p w14:paraId="28F20BC9" w14:textId="77777777" w:rsidR="001A77BA" w:rsidRDefault="001A77BA">
      <w:pPr>
        <w:rPr>
          <w:sz w:val="20"/>
        </w:rPr>
      </w:pPr>
    </w:p>
    <w:p w14:paraId="68BAE041" w14:textId="77777777" w:rsidR="001A77BA" w:rsidRDefault="001A77BA">
      <w:pPr>
        <w:spacing w:before="5"/>
        <w:rPr>
          <w:sz w:val="25"/>
        </w:rPr>
      </w:pPr>
    </w:p>
    <w:p w14:paraId="0CBDF5EF" w14:textId="5CB859CF" w:rsidR="006B54E9" w:rsidRPr="00EE5689" w:rsidRDefault="00EE5689" w:rsidP="006B54E9">
      <w:pPr>
        <w:ind w:right="354"/>
        <w:jc w:val="right"/>
        <w:rPr>
          <w:sz w:val="18"/>
          <w:szCs w:val="18"/>
        </w:rPr>
      </w:pPr>
      <w:r>
        <w:rPr>
          <w:sz w:val="18"/>
          <w:szCs w:val="18"/>
        </w:rPr>
        <w:t>u</w:t>
      </w:r>
      <w:r w:rsidR="006B54E9" w:rsidRPr="00EE5689">
        <w:rPr>
          <w:sz w:val="18"/>
          <w:szCs w:val="18"/>
        </w:rPr>
        <w:t xml:space="preserve">pdated: </w:t>
      </w:r>
      <w:r w:rsidR="006B54E9" w:rsidRPr="00EE5689">
        <w:rPr>
          <w:spacing w:val="-3"/>
          <w:sz w:val="18"/>
          <w:szCs w:val="18"/>
        </w:rPr>
        <w:t>03/</w:t>
      </w:r>
      <w:r w:rsidR="00025483" w:rsidRPr="00EE5689">
        <w:rPr>
          <w:spacing w:val="-3"/>
          <w:sz w:val="18"/>
          <w:szCs w:val="18"/>
        </w:rPr>
        <w:t>23/</w:t>
      </w:r>
      <w:r w:rsidR="006B54E9" w:rsidRPr="00EE5689">
        <w:rPr>
          <w:spacing w:val="-3"/>
          <w:sz w:val="18"/>
          <w:szCs w:val="18"/>
        </w:rPr>
        <w:t>2023</w:t>
      </w:r>
      <w:r w:rsidR="00025483" w:rsidRPr="00EE5689">
        <w:rPr>
          <w:spacing w:val="-3"/>
          <w:sz w:val="18"/>
          <w:szCs w:val="18"/>
        </w:rPr>
        <w:t xml:space="preserve"> (LH)</w:t>
      </w:r>
    </w:p>
    <w:p w14:paraId="643A0D54" w14:textId="6710DB67" w:rsidR="001A77BA" w:rsidRDefault="001A77BA" w:rsidP="006B54E9">
      <w:pPr>
        <w:spacing w:before="101"/>
        <w:ind w:right="116"/>
        <w:jc w:val="right"/>
      </w:pPr>
    </w:p>
    <w:sectPr w:rsidR="001A77BA">
      <w:pgSz w:w="12240" w:h="15840"/>
      <w:pgMar w:top="840" w:right="10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7BA"/>
    <w:rsid w:val="00025483"/>
    <w:rsid w:val="001057AB"/>
    <w:rsid w:val="001A77BA"/>
    <w:rsid w:val="001E7396"/>
    <w:rsid w:val="003D7C26"/>
    <w:rsid w:val="006B54E9"/>
    <w:rsid w:val="00C2511E"/>
    <w:rsid w:val="00EE5689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54306"/>
  <w15:docId w15:val="{BEB80D77-F281-4089-99D3-FF7DE02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Burger</dc:creator>
  <cp:lastModifiedBy>Haugh, Lindsey</cp:lastModifiedBy>
  <cp:revision>4</cp:revision>
  <dcterms:created xsi:type="dcterms:W3CDTF">2023-03-23T14:22:00Z</dcterms:created>
  <dcterms:modified xsi:type="dcterms:W3CDTF">2023-03-23T14:28:00Z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Word</vt:lpwstr>
  </property>
  <property fmtid="{D5CDD505-2E9C-101B-9397-08002B2CF9AE}" pid="4" name="LastSaved">
    <vt:filetime>2023-03-10T00:00:00Z</vt:filetime>
  </property>
</Properties>
</file>